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1F7E" w14:textId="77777777" w:rsidR="00E712C1" w:rsidRPr="00B818B3" w:rsidRDefault="00F429F9" w:rsidP="005E1BF2">
      <w:pPr>
        <w:pStyle w:val="Heading1"/>
        <w:jc w:val="center"/>
      </w:pPr>
      <w:r w:rsidRPr="001933DB">
        <w:t>Local</w:t>
      </w:r>
      <w:r w:rsidRPr="00B818B3">
        <w:t xml:space="preserve"> Mental Health Supports for Students</w:t>
      </w:r>
    </w:p>
    <w:p w14:paraId="58E01910" w14:textId="7F4FB70A" w:rsidR="00E712C1" w:rsidRPr="00B04F04" w:rsidRDefault="00F429F9" w:rsidP="005D59B9">
      <w:pPr>
        <w:pStyle w:val="Subtitle"/>
        <w:jc w:val="center"/>
        <w:rPr>
          <w:rStyle w:val="SubtleEmphasis"/>
          <w:rFonts w:ascii="Aptos" w:hAnsi="Aptos"/>
          <w:color w:val="auto"/>
          <w:sz w:val="36"/>
          <w:szCs w:val="36"/>
        </w:rPr>
      </w:pPr>
      <w:r w:rsidRPr="00B04F04">
        <w:rPr>
          <w:rStyle w:val="SubtleEmphasis"/>
          <w:rFonts w:ascii="Aptos" w:hAnsi="Aptos"/>
          <w:color w:val="auto"/>
          <w:sz w:val="36"/>
          <w:szCs w:val="36"/>
        </w:rPr>
        <w:t>For Parents &amp; Caregivers</w:t>
      </w:r>
    </w:p>
    <w:p w14:paraId="3C5183C8" w14:textId="77777777" w:rsidR="00B843C2" w:rsidRDefault="00B843C2" w:rsidP="005E1BF2">
      <w:pPr>
        <w:pStyle w:val="Heading2"/>
        <w:rPr>
          <w:rFonts w:cs="Aptos"/>
        </w:rPr>
      </w:pPr>
      <w:r w:rsidRPr="3AD637F7">
        <w:t>What do I do if it is an emergency?</w:t>
      </w:r>
    </w:p>
    <w:p w14:paraId="1E39612E" w14:textId="77777777" w:rsidR="00B843C2" w:rsidRDefault="00B843C2" w:rsidP="001933DB">
      <w:r>
        <w:t>C</w:t>
      </w:r>
      <w:r w:rsidRPr="000A631A">
        <w:t xml:space="preserve">all 911 immediately if </w:t>
      </w:r>
      <w:r>
        <w:t>you</w:t>
      </w:r>
      <w:r w:rsidRPr="0049606B">
        <w:t xml:space="preserve"> cannot ensure the immediate safety of </w:t>
      </w:r>
      <w:r>
        <w:t>your</w:t>
      </w:r>
      <w:r w:rsidRPr="0049606B">
        <w:t xml:space="preserve"> child or others, or</w:t>
      </w:r>
      <w:r>
        <w:t xml:space="preserve"> if you</w:t>
      </w:r>
      <w:r w:rsidRPr="0049606B">
        <w:t xml:space="preserve"> feel unable to transport </w:t>
      </w:r>
      <w:r>
        <w:t>your</w:t>
      </w:r>
      <w:r w:rsidRPr="0049606B">
        <w:t xml:space="preserve"> child safely to an emergency facility</w:t>
      </w:r>
      <w:r>
        <w:t>.</w:t>
      </w:r>
    </w:p>
    <w:p w14:paraId="2DC4036C" w14:textId="77777777" w:rsidR="005A2D11" w:rsidRPr="00CF1DC8" w:rsidRDefault="005A2D11" w:rsidP="001933DB"/>
    <w:p w14:paraId="5519743E" w14:textId="77777777" w:rsidR="00E712C1" w:rsidRPr="00B818B3" w:rsidRDefault="00F429F9" w:rsidP="001933DB">
      <w:pPr>
        <w:pStyle w:val="Heading2"/>
      </w:pPr>
      <w:r w:rsidRPr="00B818B3">
        <w:t>Emergency &amp; Crisis Services</w:t>
      </w:r>
    </w:p>
    <w:tbl>
      <w:tblPr>
        <w:tblW w:w="1446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68"/>
        <w:gridCol w:w="2890"/>
        <w:gridCol w:w="1990"/>
        <w:gridCol w:w="3828"/>
        <w:gridCol w:w="3684"/>
      </w:tblGrid>
      <w:tr w:rsidR="000E1EE3" w14:paraId="6041B306" w14:textId="77777777" w:rsidTr="000141FF">
        <w:trPr>
          <w:tblHeader/>
        </w:trPr>
        <w:tc>
          <w:tcPr>
            <w:tcW w:w="2068" w:type="dxa"/>
            <w:shd w:val="clear" w:color="auto" w:fill="1F497D" w:themeFill="text2"/>
            <w:vAlign w:val="center"/>
          </w:tcPr>
          <w:p w14:paraId="4C8D5121" w14:textId="77777777" w:rsidR="00E712C1" w:rsidRPr="000141FF" w:rsidRDefault="00F429F9" w:rsidP="000141FF">
            <w:pPr>
              <w:jc w:val="center"/>
              <w:rPr>
                <w:b/>
                <w:bCs/>
                <w:color w:val="FFFFFF" w:themeColor="background1"/>
              </w:rPr>
            </w:pPr>
            <w:r w:rsidRPr="000141FF">
              <w:rPr>
                <w:b/>
                <w:bCs/>
                <w:color w:val="FFFFFF" w:themeColor="background1"/>
              </w:rPr>
              <w:t>Service Name</w:t>
            </w:r>
          </w:p>
        </w:tc>
        <w:tc>
          <w:tcPr>
            <w:tcW w:w="2890" w:type="dxa"/>
            <w:shd w:val="clear" w:color="auto" w:fill="1F497D" w:themeFill="text2"/>
            <w:vAlign w:val="center"/>
          </w:tcPr>
          <w:p w14:paraId="646E3A53" w14:textId="77777777" w:rsidR="00E712C1" w:rsidRPr="000141FF" w:rsidRDefault="00F429F9" w:rsidP="000141FF">
            <w:pPr>
              <w:jc w:val="center"/>
              <w:rPr>
                <w:b/>
                <w:bCs/>
                <w:color w:val="FFFFFF" w:themeColor="background1"/>
              </w:rPr>
            </w:pPr>
            <w:r w:rsidRPr="000141FF">
              <w:rPr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1990" w:type="dxa"/>
            <w:shd w:val="clear" w:color="auto" w:fill="1F497D" w:themeFill="text2"/>
            <w:vAlign w:val="center"/>
          </w:tcPr>
          <w:p w14:paraId="73C06C19" w14:textId="248D1221" w:rsidR="00E712C1" w:rsidRPr="000141FF" w:rsidRDefault="00EE7E55" w:rsidP="000141FF">
            <w:pPr>
              <w:jc w:val="center"/>
              <w:rPr>
                <w:b/>
                <w:bCs/>
                <w:color w:val="FFFFFF" w:themeColor="background1"/>
              </w:rPr>
            </w:pPr>
            <w:r w:rsidRPr="000141FF">
              <w:rPr>
                <w:b/>
                <w:bCs/>
                <w:color w:val="FFFFFF" w:themeColor="background1"/>
              </w:rPr>
              <w:t>Contact Information</w:t>
            </w:r>
          </w:p>
        </w:tc>
        <w:tc>
          <w:tcPr>
            <w:tcW w:w="3828" w:type="dxa"/>
            <w:shd w:val="clear" w:color="auto" w:fill="1F497D" w:themeFill="text2"/>
            <w:vAlign w:val="center"/>
          </w:tcPr>
          <w:p w14:paraId="37FFF524" w14:textId="77777777" w:rsidR="00E712C1" w:rsidRPr="000141FF" w:rsidRDefault="00F429F9" w:rsidP="000141FF">
            <w:pPr>
              <w:jc w:val="center"/>
              <w:rPr>
                <w:b/>
                <w:bCs/>
                <w:color w:val="FFFFFF" w:themeColor="background1"/>
              </w:rPr>
            </w:pPr>
            <w:r w:rsidRPr="000141FF">
              <w:rPr>
                <w:b/>
                <w:bCs/>
                <w:color w:val="FFFFFF" w:themeColor="background1"/>
              </w:rPr>
              <w:t>Website</w:t>
            </w:r>
          </w:p>
        </w:tc>
        <w:tc>
          <w:tcPr>
            <w:tcW w:w="3684" w:type="dxa"/>
            <w:shd w:val="clear" w:color="auto" w:fill="1F497D" w:themeFill="text2"/>
            <w:vAlign w:val="center"/>
          </w:tcPr>
          <w:p w14:paraId="716C3BDE" w14:textId="77777777" w:rsidR="00E712C1" w:rsidRPr="000141FF" w:rsidRDefault="00F429F9" w:rsidP="000141FF">
            <w:pPr>
              <w:jc w:val="center"/>
              <w:rPr>
                <w:b/>
                <w:bCs/>
                <w:color w:val="FFFFFF" w:themeColor="background1"/>
              </w:rPr>
            </w:pPr>
            <w:r w:rsidRPr="000141FF">
              <w:rPr>
                <w:b/>
                <w:bCs/>
                <w:color w:val="FFFFFF" w:themeColor="background1"/>
              </w:rPr>
              <w:t>Availability</w:t>
            </w:r>
          </w:p>
        </w:tc>
      </w:tr>
      <w:tr w:rsidR="000E1EE3" w14:paraId="52BC76D6" w14:textId="77777777" w:rsidTr="2719ECD3">
        <w:tc>
          <w:tcPr>
            <w:tcW w:w="2068" w:type="dxa"/>
            <w:vAlign w:val="center"/>
          </w:tcPr>
          <w:p w14:paraId="537DE54A" w14:textId="187A1530" w:rsidR="00E712C1" w:rsidRDefault="00127544" w:rsidP="001933DB">
            <w:r>
              <w:t>Virginia Suicide &amp; Crisis Lifeline</w:t>
            </w:r>
          </w:p>
        </w:tc>
        <w:tc>
          <w:tcPr>
            <w:tcW w:w="2890" w:type="dxa"/>
            <w:vAlign w:val="center"/>
          </w:tcPr>
          <w:p w14:paraId="1FD2283E" w14:textId="504CCEB0" w:rsidR="00E712C1" w:rsidRDefault="0055089E" w:rsidP="001933DB">
            <w:r>
              <w:t>Free and c</w:t>
            </w:r>
            <w:r w:rsidR="004C27C7">
              <w:t>onfidential crisis counseling and support from trained professionals</w:t>
            </w:r>
          </w:p>
        </w:tc>
        <w:tc>
          <w:tcPr>
            <w:tcW w:w="1990" w:type="dxa"/>
            <w:vAlign w:val="center"/>
          </w:tcPr>
          <w:p w14:paraId="5C5E9CA0" w14:textId="5F55EE40" w:rsidR="00E712C1" w:rsidRDefault="004C27C7" w:rsidP="001933DB">
            <w:r>
              <w:t>Call or text 988</w:t>
            </w:r>
          </w:p>
        </w:tc>
        <w:tc>
          <w:tcPr>
            <w:tcW w:w="3828" w:type="dxa"/>
            <w:vAlign w:val="center"/>
          </w:tcPr>
          <w:p w14:paraId="34AB989E" w14:textId="7CE809DF" w:rsidR="00E712C1" w:rsidRDefault="0041399D" w:rsidP="001933DB">
            <w:hyperlink r:id="rId6" w:history="1">
              <w:r w:rsidRPr="00C83010">
                <w:rPr>
                  <w:rStyle w:val="Hyperlink"/>
                </w:rPr>
                <w:t>https://988va.org/</w:t>
              </w:r>
            </w:hyperlink>
            <w:r>
              <w:t xml:space="preserve"> </w:t>
            </w:r>
          </w:p>
        </w:tc>
        <w:tc>
          <w:tcPr>
            <w:tcW w:w="3684" w:type="dxa"/>
            <w:vAlign w:val="center"/>
          </w:tcPr>
          <w:p w14:paraId="360AADDB" w14:textId="442ECE94" w:rsidR="00E712C1" w:rsidRDefault="00753E7F" w:rsidP="001933DB">
            <w:r>
              <w:t>24/7</w:t>
            </w:r>
          </w:p>
        </w:tc>
      </w:tr>
      <w:tr w:rsidR="00E564DB" w14:paraId="7C141542" w14:textId="77777777" w:rsidTr="2719ECD3">
        <w:tc>
          <w:tcPr>
            <w:tcW w:w="2068" w:type="dxa"/>
            <w:vAlign w:val="center"/>
          </w:tcPr>
          <w:p w14:paraId="7A3614A7" w14:textId="42A56EB0" w:rsidR="00E564DB" w:rsidRDefault="000E1EE3" w:rsidP="001933DB">
            <w:r>
              <w:t>Peer Run Warm Line</w:t>
            </w:r>
            <w:r w:rsidR="00E920F0">
              <w:t>*</w:t>
            </w:r>
          </w:p>
        </w:tc>
        <w:tc>
          <w:tcPr>
            <w:tcW w:w="2890" w:type="dxa"/>
            <w:vAlign w:val="center"/>
          </w:tcPr>
          <w:p w14:paraId="07C33465" w14:textId="7FEEEF01" w:rsidR="00E564DB" w:rsidRDefault="00B869EE" w:rsidP="001933DB">
            <w:r>
              <w:t>Free and confidential support from t</w:t>
            </w:r>
            <w:r w:rsidR="00480477">
              <w:t>rained Peer Recovery Specialists here to listen, support</w:t>
            </w:r>
            <w:r w:rsidR="006D0A06">
              <w:t>,</w:t>
            </w:r>
            <w:r w:rsidR="00480477">
              <w:t xml:space="preserve"> and offer resources</w:t>
            </w:r>
            <w:r w:rsidR="00B818B3">
              <w:t>.</w:t>
            </w:r>
            <w:r w:rsidR="000D7A6F">
              <w:t xml:space="preserve"> </w:t>
            </w:r>
          </w:p>
        </w:tc>
        <w:tc>
          <w:tcPr>
            <w:tcW w:w="1990" w:type="dxa"/>
            <w:vAlign w:val="center"/>
          </w:tcPr>
          <w:p w14:paraId="3B9ADBAD" w14:textId="77777777" w:rsidR="002A24EC" w:rsidRDefault="002A24EC" w:rsidP="001933DB">
            <w:r>
              <w:t xml:space="preserve">Call or Text: </w:t>
            </w:r>
          </w:p>
          <w:p w14:paraId="7C652BD7" w14:textId="338CCCD5" w:rsidR="00E564DB" w:rsidRDefault="00FA18B3" w:rsidP="001933DB">
            <w:r>
              <w:t>1-866-400-6428</w:t>
            </w:r>
          </w:p>
          <w:p w14:paraId="66BDC58E" w14:textId="77777777" w:rsidR="00FA18B3" w:rsidRPr="00FA18B3" w:rsidRDefault="00FA18B3" w:rsidP="001933DB"/>
        </w:tc>
        <w:tc>
          <w:tcPr>
            <w:tcW w:w="3828" w:type="dxa"/>
            <w:vAlign w:val="center"/>
          </w:tcPr>
          <w:p w14:paraId="1950C1A3" w14:textId="21D8C797" w:rsidR="00E564DB" w:rsidRDefault="0041399D" w:rsidP="001933DB">
            <w:hyperlink r:id="rId7" w:history="1">
              <w:r w:rsidRPr="00C83010">
                <w:rPr>
                  <w:rStyle w:val="Hyperlink"/>
                </w:rPr>
                <w:t>https://mentalhealthvirginia.org/get-help/warm-line/</w:t>
              </w:r>
            </w:hyperlink>
            <w:r>
              <w:t xml:space="preserve"> </w:t>
            </w:r>
          </w:p>
        </w:tc>
        <w:tc>
          <w:tcPr>
            <w:tcW w:w="3684" w:type="dxa"/>
            <w:vAlign w:val="center"/>
          </w:tcPr>
          <w:p w14:paraId="01511E64" w14:textId="19874F5B" w:rsidR="00E564DB" w:rsidRDefault="002A24EC" w:rsidP="001933DB">
            <w:r>
              <w:t>Mon</w:t>
            </w:r>
            <w:r w:rsidR="00D944BA">
              <w:t>.</w:t>
            </w:r>
            <w:r>
              <w:t>-Fri</w:t>
            </w:r>
            <w:r w:rsidR="00D944BA">
              <w:t xml:space="preserve">. </w:t>
            </w:r>
            <w:r>
              <w:t>9 a</w:t>
            </w:r>
            <w:r w:rsidR="00D944BA">
              <w:t>.</w:t>
            </w:r>
            <w:r>
              <w:t>m</w:t>
            </w:r>
            <w:r w:rsidR="00D944BA">
              <w:t>.</w:t>
            </w:r>
            <w:r>
              <w:t>-</w:t>
            </w:r>
            <w:r w:rsidR="0041399D">
              <w:t xml:space="preserve"> </w:t>
            </w:r>
            <w:r>
              <w:t>9 p</w:t>
            </w:r>
            <w:r w:rsidR="00D944BA">
              <w:t>.</w:t>
            </w:r>
            <w:r>
              <w:t>m</w:t>
            </w:r>
            <w:r w:rsidR="0041399D">
              <w:t>.</w:t>
            </w:r>
          </w:p>
          <w:p w14:paraId="6B9B34A5" w14:textId="7F0F2D5B" w:rsidR="00D944BA" w:rsidRDefault="00D944BA" w:rsidP="001933DB">
            <w:r>
              <w:t xml:space="preserve">Weekends &amp; Holidays 5 </w:t>
            </w:r>
            <w:r w:rsidR="0041399D">
              <w:t xml:space="preserve">- </w:t>
            </w:r>
            <w:r>
              <w:t>9 p.m.</w:t>
            </w:r>
          </w:p>
          <w:p w14:paraId="4A215704" w14:textId="2FE790F1" w:rsidR="00D944BA" w:rsidRDefault="00D944BA" w:rsidP="001933DB">
            <w:r>
              <w:t>Spanish Call Support Mon.-</w:t>
            </w:r>
            <w:r w:rsidR="0041399D">
              <w:t xml:space="preserve"> </w:t>
            </w:r>
            <w:r>
              <w:t xml:space="preserve">Fri. </w:t>
            </w:r>
            <w:r w:rsidR="0041399D">
              <w:br/>
            </w:r>
            <w:r>
              <w:t xml:space="preserve">1 </w:t>
            </w:r>
            <w:r w:rsidR="0041399D">
              <w:t>-</w:t>
            </w:r>
            <w:r>
              <w:t xml:space="preserve"> 5 p.m.</w:t>
            </w:r>
          </w:p>
        </w:tc>
      </w:tr>
      <w:tr w:rsidR="00430A97" w14:paraId="639BD715" w14:textId="77777777" w:rsidTr="2719ECD3">
        <w:tc>
          <w:tcPr>
            <w:tcW w:w="2068" w:type="dxa"/>
            <w:vAlign w:val="center"/>
          </w:tcPr>
          <w:p w14:paraId="4159DAF7" w14:textId="783F1FCE" w:rsidR="00430A97" w:rsidRDefault="00430A97" w:rsidP="001933DB">
            <w:r>
              <w:t>Local Crisis Line</w:t>
            </w:r>
          </w:p>
        </w:tc>
        <w:tc>
          <w:tcPr>
            <w:tcW w:w="2890" w:type="dxa"/>
            <w:vAlign w:val="center"/>
          </w:tcPr>
          <w:p w14:paraId="2F320D2C" w14:textId="491F084C" w:rsidR="00430A97" w:rsidRDefault="0041399D" w:rsidP="001933DB">
            <w:r>
              <w:t>[</w:t>
            </w:r>
            <w:r w:rsidR="0062596B">
              <w:t>This center …</w:t>
            </w:r>
            <w:r>
              <w:t>]</w:t>
            </w:r>
          </w:p>
        </w:tc>
        <w:tc>
          <w:tcPr>
            <w:tcW w:w="1990" w:type="dxa"/>
            <w:vAlign w:val="center"/>
          </w:tcPr>
          <w:p w14:paraId="2E3029DA" w14:textId="61B03900" w:rsidR="00430A97" w:rsidRDefault="0041399D" w:rsidP="001933DB">
            <w:r>
              <w:t>[Enter Number]</w:t>
            </w:r>
          </w:p>
        </w:tc>
        <w:tc>
          <w:tcPr>
            <w:tcW w:w="3828" w:type="dxa"/>
            <w:vAlign w:val="center"/>
          </w:tcPr>
          <w:p w14:paraId="08C25402" w14:textId="4087B1D5" w:rsidR="00430A97" w:rsidRDefault="0041399D" w:rsidP="001933DB">
            <w:r>
              <w:t>[Enter website]</w:t>
            </w:r>
          </w:p>
        </w:tc>
        <w:tc>
          <w:tcPr>
            <w:tcW w:w="3684" w:type="dxa"/>
            <w:vAlign w:val="center"/>
          </w:tcPr>
          <w:p w14:paraId="221D92F7" w14:textId="27CEB4C7" w:rsidR="00430A97" w:rsidRDefault="00430A97" w:rsidP="001933DB">
            <w:r>
              <w:t>24/7</w:t>
            </w:r>
          </w:p>
        </w:tc>
      </w:tr>
    </w:tbl>
    <w:p w14:paraId="2327C623" w14:textId="62222F43" w:rsidR="00E712C1" w:rsidRDefault="00E920F0" w:rsidP="001933DB">
      <w:r>
        <w:t xml:space="preserve">* </w:t>
      </w:r>
      <w:r w:rsidR="00FC1CD9" w:rsidRPr="00FC1CD9">
        <w:t>A Warm Line is not a Hotline, which is for individuals in need of emergency services. </w:t>
      </w:r>
      <w:r w:rsidR="00FC1CD9" w:rsidRPr="00FC1CD9">
        <w:rPr>
          <w:b/>
          <w:bCs/>
        </w:rPr>
        <w:t xml:space="preserve">If you are in crisis, please call the National Suicide &amp; Crisis Lifeline </w:t>
      </w:r>
      <w:proofErr w:type="gramStart"/>
      <w:r w:rsidR="00FC1CD9" w:rsidRPr="00FC1CD9">
        <w:rPr>
          <w:b/>
          <w:bCs/>
        </w:rPr>
        <w:t>at</w:t>
      </w:r>
      <w:proofErr w:type="gramEnd"/>
      <w:r w:rsidR="00FC1CD9" w:rsidRPr="00FC1CD9">
        <w:rPr>
          <w:b/>
          <w:bCs/>
        </w:rPr>
        <w:t xml:space="preserve"> 988</w:t>
      </w:r>
      <w:r w:rsidR="00FC1CD9">
        <w:rPr>
          <w:b/>
          <w:bCs/>
        </w:rPr>
        <w:t xml:space="preserve"> or 911.</w:t>
      </w:r>
      <w:r>
        <w:br/>
      </w:r>
    </w:p>
    <w:p w14:paraId="47E8F0C0" w14:textId="77777777" w:rsidR="00E712C1" w:rsidRPr="00B818B3" w:rsidRDefault="00F429F9" w:rsidP="001933DB">
      <w:pPr>
        <w:pStyle w:val="Heading2"/>
      </w:pPr>
      <w:r w:rsidRPr="00B818B3">
        <w:t>School-Based Mental Health Services</w:t>
      </w:r>
    </w:p>
    <w:tbl>
      <w:tblPr>
        <w:tblW w:w="1452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03"/>
        <w:gridCol w:w="2436"/>
        <w:gridCol w:w="2071"/>
        <w:gridCol w:w="3973"/>
        <w:gridCol w:w="3744"/>
      </w:tblGrid>
      <w:tr w:rsidR="00E712C1" w14:paraId="2E179F3E" w14:textId="77777777" w:rsidTr="000141FF">
        <w:trPr>
          <w:trHeight w:val="612"/>
          <w:tblHeader/>
        </w:trPr>
        <w:tc>
          <w:tcPr>
            <w:tcW w:w="2303" w:type="dxa"/>
            <w:shd w:val="clear" w:color="auto" w:fill="1F497D" w:themeFill="text2"/>
            <w:vAlign w:val="center"/>
          </w:tcPr>
          <w:p w14:paraId="4E68CCE4" w14:textId="77777777" w:rsidR="00E712C1" w:rsidRPr="000141FF" w:rsidRDefault="00F429F9" w:rsidP="000141FF">
            <w:pPr>
              <w:jc w:val="center"/>
              <w:rPr>
                <w:b/>
                <w:bCs/>
                <w:color w:val="FFFFFF" w:themeColor="background1"/>
              </w:rPr>
            </w:pPr>
            <w:r w:rsidRPr="000141FF"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2436" w:type="dxa"/>
            <w:shd w:val="clear" w:color="auto" w:fill="1F497D" w:themeFill="text2"/>
            <w:vAlign w:val="center"/>
          </w:tcPr>
          <w:p w14:paraId="25892A2F" w14:textId="77777777" w:rsidR="00E712C1" w:rsidRPr="000141FF" w:rsidRDefault="00F429F9" w:rsidP="000141FF">
            <w:pPr>
              <w:jc w:val="center"/>
              <w:rPr>
                <w:b/>
                <w:bCs/>
                <w:color w:val="FFFFFF" w:themeColor="background1"/>
              </w:rPr>
            </w:pPr>
            <w:r w:rsidRPr="000141FF">
              <w:rPr>
                <w:b/>
                <w:bCs/>
                <w:color w:val="FFFFFF" w:themeColor="background1"/>
              </w:rPr>
              <w:t>Offered At</w:t>
            </w:r>
          </w:p>
        </w:tc>
        <w:tc>
          <w:tcPr>
            <w:tcW w:w="2071" w:type="dxa"/>
            <w:shd w:val="clear" w:color="auto" w:fill="1F497D" w:themeFill="text2"/>
            <w:vAlign w:val="center"/>
          </w:tcPr>
          <w:p w14:paraId="1A24215F" w14:textId="77777777" w:rsidR="00E712C1" w:rsidRPr="000141FF" w:rsidRDefault="00F429F9" w:rsidP="000141FF">
            <w:pPr>
              <w:jc w:val="center"/>
              <w:rPr>
                <w:b/>
                <w:bCs/>
                <w:color w:val="FFFFFF" w:themeColor="background1"/>
              </w:rPr>
            </w:pPr>
            <w:r w:rsidRPr="000141FF">
              <w:rPr>
                <w:b/>
                <w:bCs/>
                <w:color w:val="FFFFFF" w:themeColor="background1"/>
              </w:rPr>
              <w:t>Contact Person</w:t>
            </w:r>
          </w:p>
        </w:tc>
        <w:tc>
          <w:tcPr>
            <w:tcW w:w="3973" w:type="dxa"/>
            <w:shd w:val="clear" w:color="auto" w:fill="1F497D" w:themeFill="text2"/>
            <w:vAlign w:val="center"/>
          </w:tcPr>
          <w:p w14:paraId="7720FA3F" w14:textId="77777777" w:rsidR="00E712C1" w:rsidRPr="000141FF" w:rsidRDefault="00F429F9" w:rsidP="000141FF">
            <w:pPr>
              <w:jc w:val="center"/>
              <w:rPr>
                <w:b/>
                <w:bCs/>
                <w:color w:val="FFFFFF" w:themeColor="background1"/>
              </w:rPr>
            </w:pPr>
            <w:r w:rsidRPr="000141FF">
              <w:rPr>
                <w:b/>
                <w:bCs/>
                <w:color w:val="FFFFFF" w:themeColor="background1"/>
              </w:rPr>
              <w:t>How to Access</w:t>
            </w:r>
          </w:p>
        </w:tc>
        <w:tc>
          <w:tcPr>
            <w:tcW w:w="3744" w:type="dxa"/>
            <w:shd w:val="clear" w:color="auto" w:fill="1F497D" w:themeFill="text2"/>
            <w:vAlign w:val="center"/>
          </w:tcPr>
          <w:p w14:paraId="472D40B1" w14:textId="77777777" w:rsidR="00E712C1" w:rsidRPr="000141FF" w:rsidRDefault="00F429F9" w:rsidP="000141FF">
            <w:pPr>
              <w:jc w:val="center"/>
              <w:rPr>
                <w:b/>
                <w:bCs/>
                <w:color w:val="FFFFFF" w:themeColor="background1"/>
              </w:rPr>
            </w:pPr>
            <w:r w:rsidRPr="000141FF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E712C1" w14:paraId="7BF9E9E8" w14:textId="77777777" w:rsidTr="00B04F04">
        <w:tc>
          <w:tcPr>
            <w:tcW w:w="2303" w:type="dxa"/>
            <w:vAlign w:val="center"/>
          </w:tcPr>
          <w:p w14:paraId="5B44D84D" w14:textId="77777777" w:rsidR="00E712C1" w:rsidRDefault="00F429F9" w:rsidP="0041399D">
            <w:r>
              <w:t>School Counselor</w:t>
            </w:r>
          </w:p>
        </w:tc>
        <w:tc>
          <w:tcPr>
            <w:tcW w:w="2436" w:type="dxa"/>
            <w:vAlign w:val="center"/>
          </w:tcPr>
          <w:p w14:paraId="7B2AE673" w14:textId="24D58181" w:rsidR="00E712C1" w:rsidRDefault="00F429F9" w:rsidP="0041399D">
            <w:r>
              <w:t xml:space="preserve">All </w:t>
            </w:r>
            <w:r w:rsidR="7888E015">
              <w:t>schools</w:t>
            </w:r>
          </w:p>
        </w:tc>
        <w:tc>
          <w:tcPr>
            <w:tcW w:w="2071" w:type="dxa"/>
            <w:vAlign w:val="center"/>
          </w:tcPr>
          <w:p w14:paraId="37D7B9DF" w14:textId="77777777" w:rsidR="00E712C1" w:rsidRDefault="00F429F9" w:rsidP="0041399D">
            <w:r>
              <w:t>[Name/Email]</w:t>
            </w:r>
          </w:p>
        </w:tc>
        <w:tc>
          <w:tcPr>
            <w:tcW w:w="3973" w:type="dxa"/>
            <w:vAlign w:val="center"/>
          </w:tcPr>
          <w:p w14:paraId="6A026FA9" w14:textId="1D16042B" w:rsidR="00E712C1" w:rsidRDefault="57DF06BF" w:rsidP="0041399D">
            <w:r>
              <w:t>[Email/School Website/School Counselor Directory]</w:t>
            </w:r>
          </w:p>
        </w:tc>
        <w:tc>
          <w:tcPr>
            <w:tcW w:w="3744" w:type="dxa"/>
            <w:vAlign w:val="center"/>
          </w:tcPr>
          <w:p w14:paraId="7A828374" w14:textId="58E9167F" w:rsidR="00E712C1" w:rsidRDefault="64393464" w:rsidP="0041399D">
            <w:r>
              <w:t>School counselors are trained mental health professionals who provide short-term support to students through both individual and group counseling.</w:t>
            </w:r>
          </w:p>
        </w:tc>
      </w:tr>
      <w:tr w:rsidR="2719ECD3" w14:paraId="6BD09E31" w14:textId="77777777" w:rsidTr="00B04F04">
        <w:trPr>
          <w:trHeight w:val="300"/>
        </w:trPr>
        <w:tc>
          <w:tcPr>
            <w:tcW w:w="2303" w:type="dxa"/>
            <w:vAlign w:val="center"/>
          </w:tcPr>
          <w:p w14:paraId="2E5A21B0" w14:textId="30EC84EB" w:rsidR="2719ECD3" w:rsidRDefault="2719ECD3" w:rsidP="0041399D"/>
        </w:tc>
        <w:tc>
          <w:tcPr>
            <w:tcW w:w="2436" w:type="dxa"/>
            <w:vAlign w:val="center"/>
          </w:tcPr>
          <w:p w14:paraId="1C197112" w14:textId="02CBD19E" w:rsidR="2719ECD3" w:rsidRDefault="2719ECD3" w:rsidP="0041399D"/>
        </w:tc>
        <w:tc>
          <w:tcPr>
            <w:tcW w:w="2071" w:type="dxa"/>
            <w:vAlign w:val="center"/>
          </w:tcPr>
          <w:p w14:paraId="04323D9E" w14:textId="5BFD8F2F" w:rsidR="2719ECD3" w:rsidRDefault="2719ECD3" w:rsidP="0041399D"/>
        </w:tc>
        <w:tc>
          <w:tcPr>
            <w:tcW w:w="3973" w:type="dxa"/>
            <w:vAlign w:val="center"/>
          </w:tcPr>
          <w:p w14:paraId="65FDB26F" w14:textId="516EA97A" w:rsidR="2719ECD3" w:rsidRDefault="2719ECD3" w:rsidP="0041399D"/>
        </w:tc>
        <w:tc>
          <w:tcPr>
            <w:tcW w:w="3744" w:type="dxa"/>
            <w:vAlign w:val="center"/>
          </w:tcPr>
          <w:p w14:paraId="347397B6" w14:textId="0A7CAC04" w:rsidR="2719ECD3" w:rsidRDefault="2719ECD3" w:rsidP="0041399D"/>
        </w:tc>
      </w:tr>
      <w:tr w:rsidR="2719ECD3" w14:paraId="40F15128" w14:textId="77777777" w:rsidTr="00B04F04">
        <w:trPr>
          <w:trHeight w:val="300"/>
        </w:trPr>
        <w:tc>
          <w:tcPr>
            <w:tcW w:w="2303" w:type="dxa"/>
            <w:vAlign w:val="center"/>
          </w:tcPr>
          <w:p w14:paraId="7DDE5A88" w14:textId="12929460" w:rsidR="2719ECD3" w:rsidRDefault="2719ECD3" w:rsidP="0041399D"/>
        </w:tc>
        <w:tc>
          <w:tcPr>
            <w:tcW w:w="2436" w:type="dxa"/>
            <w:vAlign w:val="center"/>
          </w:tcPr>
          <w:p w14:paraId="49B37949" w14:textId="663A42A0" w:rsidR="2719ECD3" w:rsidRDefault="2719ECD3" w:rsidP="0041399D"/>
        </w:tc>
        <w:tc>
          <w:tcPr>
            <w:tcW w:w="2071" w:type="dxa"/>
            <w:vAlign w:val="center"/>
          </w:tcPr>
          <w:p w14:paraId="49B68410" w14:textId="57083E72" w:rsidR="2719ECD3" w:rsidRDefault="2719ECD3" w:rsidP="0041399D"/>
        </w:tc>
        <w:tc>
          <w:tcPr>
            <w:tcW w:w="3973" w:type="dxa"/>
            <w:vAlign w:val="center"/>
          </w:tcPr>
          <w:p w14:paraId="2D0FDD20" w14:textId="5DDE7A0B" w:rsidR="2719ECD3" w:rsidRDefault="2719ECD3" w:rsidP="0041399D"/>
        </w:tc>
        <w:tc>
          <w:tcPr>
            <w:tcW w:w="3744" w:type="dxa"/>
            <w:vAlign w:val="center"/>
          </w:tcPr>
          <w:p w14:paraId="17824BB7" w14:textId="2B5C185B" w:rsidR="2719ECD3" w:rsidRDefault="2719ECD3" w:rsidP="0041399D"/>
        </w:tc>
      </w:tr>
    </w:tbl>
    <w:p w14:paraId="3E30F570" w14:textId="7C1B41B2" w:rsidR="00E712C1" w:rsidRDefault="00F429F9" w:rsidP="001933DB">
      <w:r>
        <w:lastRenderedPageBreak/>
        <w:br/>
      </w:r>
      <w:r w:rsidRPr="2719ECD3">
        <w:rPr>
          <w:rStyle w:val="Heading2Char"/>
          <w:rFonts w:eastAsia="Aptos"/>
        </w:rPr>
        <w:t>Community Mental Health Resources</w:t>
      </w:r>
    </w:p>
    <w:p w14:paraId="4A84E417" w14:textId="050A1A5E" w:rsidR="00A72341" w:rsidRDefault="00A72341" w:rsidP="001933DB">
      <w:r>
        <w:t xml:space="preserve">Please Note: Parents and Caregivers are encouraged to consult with their child’s pediatrician regarding any mental health concerns they may have. </w:t>
      </w:r>
    </w:p>
    <w:tbl>
      <w:tblPr>
        <w:tblW w:w="1451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563"/>
        <w:gridCol w:w="3237"/>
        <w:gridCol w:w="2449"/>
        <w:gridCol w:w="2573"/>
        <w:gridCol w:w="3690"/>
      </w:tblGrid>
      <w:tr w:rsidR="00E712C1" w14:paraId="56EAA7B2" w14:textId="77777777" w:rsidTr="000141FF">
        <w:trPr>
          <w:tblHeader/>
        </w:trPr>
        <w:tc>
          <w:tcPr>
            <w:tcW w:w="2563" w:type="dxa"/>
            <w:shd w:val="clear" w:color="auto" w:fill="1F497D" w:themeFill="text2"/>
            <w:vAlign w:val="center"/>
          </w:tcPr>
          <w:p w14:paraId="77449A4F" w14:textId="77777777" w:rsidR="00E712C1" w:rsidRPr="000141FF" w:rsidRDefault="00F429F9" w:rsidP="000141FF">
            <w:pPr>
              <w:jc w:val="center"/>
              <w:rPr>
                <w:b/>
                <w:bCs/>
                <w:color w:val="FFFFFF" w:themeColor="background1"/>
              </w:rPr>
            </w:pPr>
            <w:r w:rsidRPr="000141FF">
              <w:rPr>
                <w:b/>
                <w:bCs/>
                <w:color w:val="FFFFFF" w:themeColor="background1"/>
              </w:rPr>
              <w:t>Organization</w:t>
            </w:r>
          </w:p>
        </w:tc>
        <w:tc>
          <w:tcPr>
            <w:tcW w:w="3237" w:type="dxa"/>
            <w:shd w:val="clear" w:color="auto" w:fill="1F497D" w:themeFill="text2"/>
            <w:vAlign w:val="center"/>
          </w:tcPr>
          <w:p w14:paraId="1DE0B3A0" w14:textId="77777777" w:rsidR="00E712C1" w:rsidRPr="000141FF" w:rsidRDefault="00F429F9" w:rsidP="000141FF">
            <w:pPr>
              <w:jc w:val="center"/>
              <w:rPr>
                <w:b/>
                <w:bCs/>
                <w:color w:val="FFFFFF" w:themeColor="background1"/>
              </w:rPr>
            </w:pPr>
            <w:r w:rsidRPr="000141FF">
              <w:rPr>
                <w:b/>
                <w:bCs/>
                <w:color w:val="FFFFFF" w:themeColor="background1"/>
              </w:rPr>
              <w:t>Services Offered</w:t>
            </w:r>
          </w:p>
        </w:tc>
        <w:tc>
          <w:tcPr>
            <w:tcW w:w="2449" w:type="dxa"/>
            <w:shd w:val="clear" w:color="auto" w:fill="1F497D" w:themeFill="text2"/>
            <w:vAlign w:val="center"/>
          </w:tcPr>
          <w:p w14:paraId="5057BC65" w14:textId="77777777" w:rsidR="00E712C1" w:rsidRPr="000141FF" w:rsidRDefault="00F429F9" w:rsidP="000141FF">
            <w:pPr>
              <w:jc w:val="center"/>
              <w:rPr>
                <w:b/>
                <w:bCs/>
                <w:color w:val="FFFFFF" w:themeColor="background1"/>
              </w:rPr>
            </w:pPr>
            <w:r w:rsidRPr="000141FF">
              <w:rPr>
                <w:b/>
                <w:bCs/>
                <w:color w:val="FFFFFF" w:themeColor="background1"/>
              </w:rPr>
              <w:t>Contact Info</w:t>
            </w:r>
          </w:p>
        </w:tc>
        <w:tc>
          <w:tcPr>
            <w:tcW w:w="2573" w:type="dxa"/>
            <w:shd w:val="clear" w:color="auto" w:fill="1F497D" w:themeFill="text2"/>
            <w:vAlign w:val="center"/>
          </w:tcPr>
          <w:p w14:paraId="50E33C2B" w14:textId="77777777" w:rsidR="00E712C1" w:rsidRPr="000141FF" w:rsidRDefault="00F429F9" w:rsidP="000141FF">
            <w:pPr>
              <w:jc w:val="center"/>
              <w:rPr>
                <w:b/>
                <w:bCs/>
                <w:color w:val="FFFFFF" w:themeColor="background1"/>
              </w:rPr>
            </w:pPr>
            <w:r w:rsidRPr="000141FF">
              <w:rPr>
                <w:b/>
                <w:bCs/>
                <w:color w:val="FFFFFF" w:themeColor="background1"/>
              </w:rPr>
              <w:t>Website</w:t>
            </w:r>
          </w:p>
        </w:tc>
        <w:tc>
          <w:tcPr>
            <w:tcW w:w="3690" w:type="dxa"/>
            <w:shd w:val="clear" w:color="auto" w:fill="1F497D" w:themeFill="text2"/>
            <w:vAlign w:val="center"/>
          </w:tcPr>
          <w:p w14:paraId="3888106B" w14:textId="77777777" w:rsidR="00E712C1" w:rsidRPr="000141FF" w:rsidRDefault="00F429F9" w:rsidP="000141FF">
            <w:pPr>
              <w:jc w:val="center"/>
              <w:rPr>
                <w:b/>
                <w:bCs/>
                <w:color w:val="FFFFFF" w:themeColor="background1"/>
              </w:rPr>
            </w:pPr>
            <w:r w:rsidRPr="000141FF">
              <w:rPr>
                <w:b/>
                <w:bCs/>
                <w:color w:val="FFFFFF" w:themeColor="background1"/>
              </w:rPr>
              <w:t>Sliding Scale/Free</w:t>
            </w:r>
          </w:p>
        </w:tc>
      </w:tr>
      <w:tr w:rsidR="00E712C1" w14:paraId="4C0701E6" w14:textId="77777777" w:rsidTr="00B04F04">
        <w:tc>
          <w:tcPr>
            <w:tcW w:w="2563" w:type="dxa"/>
            <w:vAlign w:val="center"/>
          </w:tcPr>
          <w:p w14:paraId="033034CE" w14:textId="77777777" w:rsidR="00E712C1" w:rsidRDefault="00F429F9" w:rsidP="0041399D">
            <w:r>
              <w:t>Local Clinic Name</w:t>
            </w:r>
          </w:p>
        </w:tc>
        <w:tc>
          <w:tcPr>
            <w:tcW w:w="3237" w:type="dxa"/>
            <w:vAlign w:val="center"/>
          </w:tcPr>
          <w:p w14:paraId="6B666DD8" w14:textId="77777777" w:rsidR="00E712C1" w:rsidRDefault="00F429F9" w:rsidP="0041399D">
            <w:r>
              <w:t>Therapy, family counseling, medication support</w:t>
            </w:r>
          </w:p>
        </w:tc>
        <w:tc>
          <w:tcPr>
            <w:tcW w:w="2449" w:type="dxa"/>
            <w:vAlign w:val="center"/>
          </w:tcPr>
          <w:p w14:paraId="5390DB5A" w14:textId="77777777" w:rsidR="00E712C1" w:rsidRDefault="00F429F9" w:rsidP="0041399D">
            <w:r>
              <w:t>(555) 123-4567</w:t>
            </w:r>
          </w:p>
        </w:tc>
        <w:tc>
          <w:tcPr>
            <w:tcW w:w="2573" w:type="dxa"/>
            <w:vAlign w:val="center"/>
          </w:tcPr>
          <w:p w14:paraId="773BDB0B" w14:textId="77777777" w:rsidR="00E712C1" w:rsidRDefault="00F429F9" w:rsidP="0041399D">
            <w:r>
              <w:t>clinicwebsite.com</w:t>
            </w:r>
          </w:p>
        </w:tc>
        <w:tc>
          <w:tcPr>
            <w:tcW w:w="3690" w:type="dxa"/>
            <w:vAlign w:val="center"/>
          </w:tcPr>
          <w:p w14:paraId="4E4F1C8C" w14:textId="51670887" w:rsidR="00E712C1" w:rsidRDefault="7127EF0E" w:rsidP="0041399D">
            <w:r>
              <w:t>Cost information</w:t>
            </w:r>
          </w:p>
        </w:tc>
      </w:tr>
      <w:tr w:rsidR="2719ECD3" w14:paraId="59F6DAD9" w14:textId="77777777" w:rsidTr="00B04F04">
        <w:trPr>
          <w:trHeight w:val="300"/>
        </w:trPr>
        <w:tc>
          <w:tcPr>
            <w:tcW w:w="2563" w:type="dxa"/>
            <w:vAlign w:val="center"/>
          </w:tcPr>
          <w:p w14:paraId="54E3CF49" w14:textId="7F57A6E4" w:rsidR="2719ECD3" w:rsidRDefault="2719ECD3" w:rsidP="0041399D"/>
        </w:tc>
        <w:tc>
          <w:tcPr>
            <w:tcW w:w="3237" w:type="dxa"/>
            <w:vAlign w:val="center"/>
          </w:tcPr>
          <w:p w14:paraId="0D5371F0" w14:textId="21A13553" w:rsidR="2719ECD3" w:rsidRDefault="2719ECD3" w:rsidP="0041399D"/>
        </w:tc>
        <w:tc>
          <w:tcPr>
            <w:tcW w:w="2449" w:type="dxa"/>
            <w:vAlign w:val="center"/>
          </w:tcPr>
          <w:p w14:paraId="1DFFC9DA" w14:textId="6707B257" w:rsidR="2719ECD3" w:rsidRDefault="2719ECD3" w:rsidP="0041399D"/>
        </w:tc>
        <w:tc>
          <w:tcPr>
            <w:tcW w:w="2573" w:type="dxa"/>
            <w:vAlign w:val="center"/>
          </w:tcPr>
          <w:p w14:paraId="0948E09A" w14:textId="1C8A1C6F" w:rsidR="2719ECD3" w:rsidRDefault="2719ECD3" w:rsidP="0041399D"/>
        </w:tc>
        <w:tc>
          <w:tcPr>
            <w:tcW w:w="3690" w:type="dxa"/>
            <w:vAlign w:val="center"/>
          </w:tcPr>
          <w:p w14:paraId="6AC9D61F" w14:textId="16E3FF0C" w:rsidR="2719ECD3" w:rsidRDefault="2719ECD3" w:rsidP="0041399D"/>
        </w:tc>
      </w:tr>
      <w:tr w:rsidR="2719ECD3" w14:paraId="28223E93" w14:textId="77777777" w:rsidTr="00B04F04">
        <w:trPr>
          <w:trHeight w:val="300"/>
        </w:trPr>
        <w:tc>
          <w:tcPr>
            <w:tcW w:w="2563" w:type="dxa"/>
            <w:vAlign w:val="center"/>
          </w:tcPr>
          <w:p w14:paraId="00FD8A48" w14:textId="1C6F256A" w:rsidR="2719ECD3" w:rsidRDefault="2719ECD3" w:rsidP="0041399D"/>
        </w:tc>
        <w:tc>
          <w:tcPr>
            <w:tcW w:w="3237" w:type="dxa"/>
            <w:vAlign w:val="center"/>
          </w:tcPr>
          <w:p w14:paraId="6A2B3C26" w14:textId="7A0BC039" w:rsidR="2719ECD3" w:rsidRDefault="2719ECD3" w:rsidP="0041399D"/>
        </w:tc>
        <w:tc>
          <w:tcPr>
            <w:tcW w:w="2449" w:type="dxa"/>
            <w:vAlign w:val="center"/>
          </w:tcPr>
          <w:p w14:paraId="639BED2A" w14:textId="76CFD133" w:rsidR="2719ECD3" w:rsidRDefault="2719ECD3" w:rsidP="0041399D"/>
        </w:tc>
        <w:tc>
          <w:tcPr>
            <w:tcW w:w="2573" w:type="dxa"/>
            <w:vAlign w:val="center"/>
          </w:tcPr>
          <w:p w14:paraId="69A9CACD" w14:textId="772B62CF" w:rsidR="2719ECD3" w:rsidRDefault="2719ECD3" w:rsidP="0041399D"/>
        </w:tc>
        <w:tc>
          <w:tcPr>
            <w:tcW w:w="3690" w:type="dxa"/>
            <w:vAlign w:val="center"/>
          </w:tcPr>
          <w:p w14:paraId="3047992B" w14:textId="1EE3EFF9" w:rsidR="2719ECD3" w:rsidRDefault="2719ECD3" w:rsidP="0041399D"/>
        </w:tc>
      </w:tr>
    </w:tbl>
    <w:p w14:paraId="43E0A2A1" w14:textId="30BE0362" w:rsidR="00E712C1" w:rsidRDefault="00E712C1" w:rsidP="00B04F04">
      <w:pPr>
        <w:spacing w:after="240"/>
      </w:pPr>
    </w:p>
    <w:p w14:paraId="1BCBDEAC" w14:textId="77777777" w:rsidR="00E712C1" w:rsidRPr="00B818B3" w:rsidRDefault="00F429F9" w:rsidP="001933DB">
      <w:pPr>
        <w:pStyle w:val="Heading2"/>
      </w:pPr>
      <w:r w:rsidRPr="00B818B3">
        <w:t>Parent &amp; Caregiver Resources</w:t>
      </w:r>
    </w:p>
    <w:tbl>
      <w:tblPr>
        <w:tblW w:w="1450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4565"/>
        <w:gridCol w:w="6199"/>
        <w:gridCol w:w="3737"/>
      </w:tblGrid>
      <w:tr w:rsidR="00E712C1" w14:paraId="7B616C11" w14:textId="77777777" w:rsidTr="000141FF">
        <w:trPr>
          <w:tblHeader/>
        </w:trPr>
        <w:tc>
          <w:tcPr>
            <w:tcW w:w="4565" w:type="dxa"/>
            <w:shd w:val="clear" w:color="auto" w:fill="1F497D" w:themeFill="text2"/>
            <w:vAlign w:val="center"/>
          </w:tcPr>
          <w:p w14:paraId="772A1A56" w14:textId="77777777" w:rsidR="00E712C1" w:rsidRPr="000141FF" w:rsidRDefault="00F429F9" w:rsidP="000141FF">
            <w:pPr>
              <w:jc w:val="center"/>
              <w:rPr>
                <w:b/>
                <w:bCs/>
                <w:color w:val="FFFFFF" w:themeColor="background1"/>
              </w:rPr>
            </w:pPr>
            <w:r w:rsidRPr="000141FF">
              <w:rPr>
                <w:b/>
                <w:bCs/>
                <w:color w:val="FFFFFF" w:themeColor="background1"/>
              </w:rPr>
              <w:t>Resource</w:t>
            </w:r>
          </w:p>
        </w:tc>
        <w:tc>
          <w:tcPr>
            <w:tcW w:w="6199" w:type="dxa"/>
            <w:shd w:val="clear" w:color="auto" w:fill="1F497D" w:themeFill="text2"/>
            <w:vAlign w:val="center"/>
          </w:tcPr>
          <w:p w14:paraId="25415BBE" w14:textId="77777777" w:rsidR="00E712C1" w:rsidRPr="000141FF" w:rsidRDefault="00F429F9" w:rsidP="000141FF">
            <w:pPr>
              <w:jc w:val="center"/>
              <w:rPr>
                <w:b/>
                <w:bCs/>
                <w:color w:val="FFFFFF" w:themeColor="background1"/>
              </w:rPr>
            </w:pPr>
            <w:r w:rsidRPr="000141FF">
              <w:rPr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3737" w:type="dxa"/>
            <w:shd w:val="clear" w:color="auto" w:fill="1F497D" w:themeFill="text2"/>
            <w:vAlign w:val="center"/>
          </w:tcPr>
          <w:p w14:paraId="57693D4C" w14:textId="77777777" w:rsidR="00E712C1" w:rsidRPr="000141FF" w:rsidRDefault="00F429F9" w:rsidP="000141FF">
            <w:pPr>
              <w:jc w:val="center"/>
              <w:rPr>
                <w:b/>
                <w:bCs/>
                <w:color w:val="FFFFFF" w:themeColor="background1"/>
              </w:rPr>
            </w:pPr>
            <w:r w:rsidRPr="000141FF">
              <w:rPr>
                <w:b/>
                <w:bCs/>
                <w:color w:val="FFFFFF" w:themeColor="background1"/>
              </w:rPr>
              <w:t>How to Access</w:t>
            </w:r>
          </w:p>
        </w:tc>
      </w:tr>
      <w:tr w:rsidR="00E712C1" w14:paraId="3A56BA27" w14:textId="77777777" w:rsidTr="00B04F04">
        <w:tc>
          <w:tcPr>
            <w:tcW w:w="4565" w:type="dxa"/>
            <w:vAlign w:val="center"/>
          </w:tcPr>
          <w:p w14:paraId="637BB1BF" w14:textId="77777777" w:rsidR="00E712C1" w:rsidRDefault="00F429F9" w:rsidP="0041399D">
            <w:r>
              <w:t>Parent Support Line</w:t>
            </w:r>
          </w:p>
        </w:tc>
        <w:tc>
          <w:tcPr>
            <w:tcW w:w="6199" w:type="dxa"/>
            <w:vAlign w:val="center"/>
          </w:tcPr>
          <w:p w14:paraId="1B5EEA0B" w14:textId="77777777" w:rsidR="00E712C1" w:rsidRDefault="00F429F9" w:rsidP="0041399D">
            <w:r>
              <w:t>Confidential phone support for parents</w:t>
            </w:r>
          </w:p>
        </w:tc>
        <w:tc>
          <w:tcPr>
            <w:tcW w:w="3737" w:type="dxa"/>
            <w:vAlign w:val="center"/>
          </w:tcPr>
          <w:p w14:paraId="234572ED" w14:textId="049499A0" w:rsidR="00E712C1" w:rsidRDefault="00F429F9" w:rsidP="0041399D">
            <w:r>
              <w:t xml:space="preserve">Call </w:t>
            </w:r>
            <w:r w:rsidR="0041399D">
              <w:t>[Enter number]</w:t>
            </w:r>
          </w:p>
        </w:tc>
      </w:tr>
      <w:tr w:rsidR="2719ECD3" w14:paraId="1E75C326" w14:textId="77777777" w:rsidTr="00B04F04">
        <w:trPr>
          <w:trHeight w:val="300"/>
        </w:trPr>
        <w:tc>
          <w:tcPr>
            <w:tcW w:w="4565" w:type="dxa"/>
            <w:vAlign w:val="center"/>
          </w:tcPr>
          <w:p w14:paraId="39DE563F" w14:textId="18772C80" w:rsidR="2719ECD3" w:rsidRDefault="2719ECD3" w:rsidP="0041399D"/>
        </w:tc>
        <w:tc>
          <w:tcPr>
            <w:tcW w:w="6199" w:type="dxa"/>
            <w:vAlign w:val="center"/>
          </w:tcPr>
          <w:p w14:paraId="67C04279" w14:textId="2D048812" w:rsidR="2719ECD3" w:rsidRDefault="2719ECD3" w:rsidP="0041399D"/>
        </w:tc>
        <w:tc>
          <w:tcPr>
            <w:tcW w:w="3737" w:type="dxa"/>
            <w:vAlign w:val="center"/>
          </w:tcPr>
          <w:p w14:paraId="02FA5081" w14:textId="09AE85CA" w:rsidR="2719ECD3" w:rsidRDefault="2719ECD3" w:rsidP="0041399D"/>
        </w:tc>
      </w:tr>
      <w:tr w:rsidR="2719ECD3" w14:paraId="01EC5542" w14:textId="77777777" w:rsidTr="00B04F04">
        <w:trPr>
          <w:trHeight w:val="300"/>
        </w:trPr>
        <w:tc>
          <w:tcPr>
            <w:tcW w:w="4565" w:type="dxa"/>
            <w:vAlign w:val="center"/>
          </w:tcPr>
          <w:p w14:paraId="6D17EC0F" w14:textId="22FAD59C" w:rsidR="2719ECD3" w:rsidRDefault="2719ECD3" w:rsidP="0041399D"/>
        </w:tc>
        <w:tc>
          <w:tcPr>
            <w:tcW w:w="6199" w:type="dxa"/>
            <w:vAlign w:val="center"/>
          </w:tcPr>
          <w:p w14:paraId="786B8D00" w14:textId="6C2B239D" w:rsidR="2719ECD3" w:rsidRDefault="2719ECD3" w:rsidP="0041399D"/>
        </w:tc>
        <w:tc>
          <w:tcPr>
            <w:tcW w:w="3737" w:type="dxa"/>
            <w:vAlign w:val="center"/>
          </w:tcPr>
          <w:p w14:paraId="4E5F0847" w14:textId="3B7593E9" w:rsidR="2719ECD3" w:rsidRDefault="2719ECD3" w:rsidP="0041399D"/>
        </w:tc>
      </w:tr>
    </w:tbl>
    <w:p w14:paraId="2C302BA8" w14:textId="53D64C7E" w:rsidR="00E712C1" w:rsidRDefault="00E712C1" w:rsidP="00B04F04">
      <w:pPr>
        <w:spacing w:after="240"/>
      </w:pPr>
    </w:p>
    <w:p w14:paraId="4F079C6E" w14:textId="77777777" w:rsidR="00E712C1" w:rsidRPr="00B818B3" w:rsidRDefault="00F429F9" w:rsidP="001933DB">
      <w:pPr>
        <w:pStyle w:val="Heading2"/>
      </w:pPr>
      <w:r w:rsidRPr="00B818B3">
        <w:t>Need Help Navigating Services?</w:t>
      </w:r>
    </w:p>
    <w:p w14:paraId="7208FDFA" w14:textId="6ED4F6D7" w:rsidR="00E712C1" w:rsidRDefault="00F429F9" w:rsidP="001933DB">
      <w:r>
        <w:t>Your child’s school</w:t>
      </w:r>
      <w:r w:rsidR="3E2517F8">
        <w:t xml:space="preserve"> or pediatrician </w:t>
      </w:r>
      <w:r>
        <w:t>can help.</w:t>
      </w:r>
      <w:r>
        <w:br/>
        <w:t>If you’re unsure where to start, please contact your child’s school counselor</w:t>
      </w:r>
      <w:r w:rsidR="117A573D">
        <w:t xml:space="preserve"> </w:t>
      </w:r>
      <w:r w:rsidR="52B0158B">
        <w:t>or pediatrician</w:t>
      </w:r>
      <w:r>
        <w:t>. They can guide you to the right resource.</w:t>
      </w:r>
    </w:p>
    <w:p w14:paraId="63F4320F" w14:textId="445F4660" w:rsidR="2719ECD3" w:rsidRDefault="2719ECD3" w:rsidP="001933DB"/>
    <w:p w14:paraId="6A4827C3" w14:textId="77777777" w:rsidR="00E712C1" w:rsidRDefault="00F429F9" w:rsidP="001933DB">
      <w:r>
        <w:t>This resource list is maintained by [School Division Name] and updated [insert frequency]. Please contact [insert email or phone number] if you have questions or updates.</w:t>
      </w:r>
    </w:p>
    <w:sectPr w:rsidR="00E712C1" w:rsidSect="00ED2E3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0249748">
    <w:abstractNumId w:val="8"/>
  </w:num>
  <w:num w:numId="2" w16cid:durableId="1445270088">
    <w:abstractNumId w:val="6"/>
  </w:num>
  <w:num w:numId="3" w16cid:durableId="997228245">
    <w:abstractNumId w:val="5"/>
  </w:num>
  <w:num w:numId="4" w16cid:durableId="2056345015">
    <w:abstractNumId w:val="4"/>
  </w:num>
  <w:num w:numId="5" w16cid:durableId="540241847">
    <w:abstractNumId w:val="7"/>
  </w:num>
  <w:num w:numId="6" w16cid:durableId="1889145081">
    <w:abstractNumId w:val="3"/>
  </w:num>
  <w:num w:numId="7" w16cid:durableId="355616558">
    <w:abstractNumId w:val="2"/>
  </w:num>
  <w:num w:numId="8" w16cid:durableId="165948356">
    <w:abstractNumId w:val="1"/>
  </w:num>
  <w:num w:numId="9" w16cid:durableId="113364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1FF"/>
    <w:rsid w:val="00034616"/>
    <w:rsid w:val="0006063C"/>
    <w:rsid w:val="00091568"/>
    <w:rsid w:val="000D7A6F"/>
    <w:rsid w:val="000E1EE3"/>
    <w:rsid w:val="00127544"/>
    <w:rsid w:val="0015074B"/>
    <w:rsid w:val="001933DB"/>
    <w:rsid w:val="001B3F84"/>
    <w:rsid w:val="00206525"/>
    <w:rsid w:val="00293A69"/>
    <w:rsid w:val="0029639D"/>
    <w:rsid w:val="002A085B"/>
    <w:rsid w:val="002A24EC"/>
    <w:rsid w:val="003145F8"/>
    <w:rsid w:val="00326A5A"/>
    <w:rsid w:val="00326F90"/>
    <w:rsid w:val="00327683"/>
    <w:rsid w:val="00361A5B"/>
    <w:rsid w:val="00362EED"/>
    <w:rsid w:val="00365AF2"/>
    <w:rsid w:val="00390837"/>
    <w:rsid w:val="0041399D"/>
    <w:rsid w:val="00430A97"/>
    <w:rsid w:val="00480087"/>
    <w:rsid w:val="00480477"/>
    <w:rsid w:val="00494379"/>
    <w:rsid w:val="004B635E"/>
    <w:rsid w:val="004C27C7"/>
    <w:rsid w:val="004D3B78"/>
    <w:rsid w:val="00507514"/>
    <w:rsid w:val="0055089E"/>
    <w:rsid w:val="005A2D11"/>
    <w:rsid w:val="005D59B9"/>
    <w:rsid w:val="005E1BF2"/>
    <w:rsid w:val="0062596B"/>
    <w:rsid w:val="00664F3E"/>
    <w:rsid w:val="006D0A06"/>
    <w:rsid w:val="007503B4"/>
    <w:rsid w:val="00753E7F"/>
    <w:rsid w:val="007553E1"/>
    <w:rsid w:val="00815B2F"/>
    <w:rsid w:val="00825358"/>
    <w:rsid w:val="008265BA"/>
    <w:rsid w:val="00840A5B"/>
    <w:rsid w:val="00861EFF"/>
    <w:rsid w:val="008B2083"/>
    <w:rsid w:val="008E306D"/>
    <w:rsid w:val="00A45CC8"/>
    <w:rsid w:val="00A72341"/>
    <w:rsid w:val="00AA1D8D"/>
    <w:rsid w:val="00AB4424"/>
    <w:rsid w:val="00B04F04"/>
    <w:rsid w:val="00B47730"/>
    <w:rsid w:val="00B818B3"/>
    <w:rsid w:val="00B843C2"/>
    <w:rsid w:val="00B869EE"/>
    <w:rsid w:val="00BA0ACF"/>
    <w:rsid w:val="00BA380C"/>
    <w:rsid w:val="00CB0664"/>
    <w:rsid w:val="00CC2282"/>
    <w:rsid w:val="00CE5BFE"/>
    <w:rsid w:val="00D66170"/>
    <w:rsid w:val="00D944BA"/>
    <w:rsid w:val="00E32F7F"/>
    <w:rsid w:val="00E564DB"/>
    <w:rsid w:val="00E712C1"/>
    <w:rsid w:val="00E75F07"/>
    <w:rsid w:val="00E920F0"/>
    <w:rsid w:val="00ED2E37"/>
    <w:rsid w:val="00EE7E55"/>
    <w:rsid w:val="00EF7FE6"/>
    <w:rsid w:val="00F429F9"/>
    <w:rsid w:val="00F91BAD"/>
    <w:rsid w:val="00FA18B3"/>
    <w:rsid w:val="00FC1CD9"/>
    <w:rsid w:val="00FC693F"/>
    <w:rsid w:val="00FD332A"/>
    <w:rsid w:val="00FF7D7E"/>
    <w:rsid w:val="035831D0"/>
    <w:rsid w:val="056B1E71"/>
    <w:rsid w:val="075099F3"/>
    <w:rsid w:val="08AB4A78"/>
    <w:rsid w:val="08B1E8E3"/>
    <w:rsid w:val="0DD40F17"/>
    <w:rsid w:val="0F70611A"/>
    <w:rsid w:val="10D7E220"/>
    <w:rsid w:val="117A573D"/>
    <w:rsid w:val="185E35B8"/>
    <w:rsid w:val="19294844"/>
    <w:rsid w:val="1F529696"/>
    <w:rsid w:val="1F868A51"/>
    <w:rsid w:val="23CD9875"/>
    <w:rsid w:val="2719ECD3"/>
    <w:rsid w:val="394780EE"/>
    <w:rsid w:val="39A6345A"/>
    <w:rsid w:val="39C8C984"/>
    <w:rsid w:val="3DA1AD7C"/>
    <w:rsid w:val="3E2517F8"/>
    <w:rsid w:val="52B0158B"/>
    <w:rsid w:val="57DF06BF"/>
    <w:rsid w:val="628122AB"/>
    <w:rsid w:val="62D576EE"/>
    <w:rsid w:val="64393464"/>
    <w:rsid w:val="64812ADD"/>
    <w:rsid w:val="678019DA"/>
    <w:rsid w:val="7127EF0E"/>
    <w:rsid w:val="77C481DC"/>
    <w:rsid w:val="7829CA26"/>
    <w:rsid w:val="7888E015"/>
    <w:rsid w:val="7B16FB9F"/>
    <w:rsid w:val="7C6EA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11D6F7"/>
  <w14:defaultImageDpi w14:val="300"/>
  <w15:docId w15:val="{F4965DED-C34A-4CF9-AE65-063683E3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3DB"/>
    <w:pPr>
      <w:spacing w:after="0" w:line="240" w:lineRule="auto"/>
    </w:pPr>
    <w:rPr>
      <w:rFonts w:ascii="Aptos" w:eastAsia="Aptos" w:hAnsi="Apto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3DB"/>
    <w:pPr>
      <w:outlineLvl w:val="0"/>
    </w:pPr>
    <w:rPr>
      <w:rFonts w:ascii="Aptos Display" w:hAnsi="Aptos Display"/>
      <w:b/>
      <w:color w:val="003C7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33DB"/>
    <w:pPr>
      <w:keepNext/>
      <w:keepLines/>
      <w:spacing w:before="40"/>
      <w:outlineLvl w:val="1"/>
    </w:pPr>
    <w:rPr>
      <w:rFonts w:ascii="Aptos Display" w:eastAsia="Times New Roman" w:hAnsi="Aptos Display"/>
      <w:b/>
      <w:bCs/>
      <w:color w:val="003C7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33DB"/>
    <w:pPr>
      <w:keepNext/>
      <w:keepLines/>
      <w:spacing w:before="40"/>
      <w:outlineLvl w:val="2"/>
    </w:pPr>
    <w:rPr>
      <w:rFonts w:ascii="Aptos Display" w:eastAsia="Times New Roman" w:hAnsi="Aptos Display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33DB"/>
    <w:pPr>
      <w:keepNext/>
      <w:keepLines/>
      <w:spacing w:before="40"/>
      <w:outlineLvl w:val="3"/>
    </w:pPr>
    <w:rPr>
      <w:rFonts w:ascii="Aptos Display" w:eastAsia="Times New Roman" w:hAnsi="Aptos Display"/>
      <w:i/>
      <w:iCs/>
      <w:color w:val="003C7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933DB"/>
    <w:rPr>
      <w:rFonts w:ascii="Aptos Display" w:eastAsia="Aptos" w:hAnsi="Aptos Display" w:cs="Times New Roman"/>
      <w:b/>
      <w:color w:val="003C7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933DB"/>
    <w:rPr>
      <w:rFonts w:ascii="Aptos Display" w:eastAsia="Times New Roman" w:hAnsi="Aptos Display" w:cs="Times New Roman"/>
      <w:b/>
      <w:bCs/>
      <w:color w:val="003C7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933DB"/>
    <w:rPr>
      <w:rFonts w:ascii="Aptos Display" w:eastAsia="Times New Roman" w:hAnsi="Aptos Display" w:cs="Times New Roman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1933DB"/>
    <w:rPr>
      <w:rFonts w:ascii="Aptos Display" w:eastAsia="Times New Roman" w:hAnsi="Aptos Display" w:cs="Times New Roman"/>
      <w:i/>
      <w:iCs/>
      <w:color w:val="003C7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53E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E7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1399D"/>
    <w:pPr>
      <w:spacing w:after="0" w:line="240" w:lineRule="auto"/>
    </w:pPr>
    <w:rPr>
      <w:rFonts w:ascii="Aptos" w:eastAsia="Aptos" w:hAnsi="Aptos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9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99D"/>
    <w:rPr>
      <w:rFonts w:ascii="Aptos" w:eastAsia="Aptos" w:hAnsi="Aptos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61A5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ntalhealthvirginia.org/get-help/warm-li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988va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337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Local_Mental_Health_Supports_Template</vt:lpstr>
    </vt:vector>
  </TitlesOfParts>
  <Manager/>
  <Company/>
  <LinksUpToDate>false</LinksUpToDate>
  <CharactersWithSpaces>2456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Mental Health Supports Template</dc:title>
  <dc:subject/>
  <dc:creator>python-docx</dc:creator>
  <cp:keywords/>
  <dc:description>generated by python-docx</dc:description>
  <cp:lastModifiedBy>Bazemore, Sarah (DOE)</cp:lastModifiedBy>
  <cp:revision>7</cp:revision>
  <dcterms:created xsi:type="dcterms:W3CDTF">2025-07-09T16:42:00Z</dcterms:created>
  <dcterms:modified xsi:type="dcterms:W3CDTF">2025-07-23T21:44:00Z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e64868a0-2d3d-4c09-9383-8b251fbb70af</vt:lpwstr>
  </property>
</Properties>
</file>