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2D29" w14:textId="125F3104" w:rsidR="00B72AA2" w:rsidRDefault="6ACB3FA9" w:rsidP="002010A2">
      <w:pPr>
        <w:pStyle w:val="Heading1"/>
        <w:sectPr w:rsidR="00B72AA2">
          <w:pgSz w:w="12240" w:h="15840"/>
          <w:pgMar w:top="720" w:right="720" w:bottom="720" w:left="720" w:header="720" w:footer="720" w:gutter="0"/>
          <w:cols w:space="720"/>
          <w:docGrid w:linePitch="360"/>
        </w:sectPr>
      </w:pPr>
      <w:r w:rsidRPr="00D64BC2">
        <w:t>A Guide for Caregivers: Recognizing and Responding to S</w:t>
      </w:r>
      <w:r w:rsidR="6D8D99A5" w:rsidRPr="00D64BC2">
        <w:t>uicide Risk</w:t>
      </w:r>
    </w:p>
    <w:p w14:paraId="1E324D8F" w14:textId="214976B4" w:rsidR="00B72AA2" w:rsidRDefault="00B72AA2" w:rsidP="00B72AA2">
      <w:pPr>
        <w:spacing w:before="240"/>
      </w:pPr>
      <w:r>
        <w:rPr>
          <w:b/>
          <w:noProof/>
          <w:sz w:val="16"/>
          <w:szCs w:val="16"/>
        </w:rPr>
        <w:drawing>
          <wp:inline distT="0" distB="0" distL="0" distR="0" wp14:anchorId="422E73BF" wp14:editId="4C21218A">
            <wp:extent cx="2768009" cy="2514600"/>
            <wp:effectExtent l="0" t="0" r="0" b="0"/>
            <wp:docPr id="391995580" name="Picture 2" descr="What do I do if it is an emergency?&#10;If you are unable to guarantee your child’s immediate safety or the safety of others, or if you do not feel capable of safely transporting your child to an emergency facility, call 911 right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95580" name="Picture 2" descr="What do I do if it is an emergency?&#10;If you are unable to guarantee your child’s immediate safety or the safety of others, or if you do not feel capable of safely transporting your child to an emergency facility, call 911 right away."/>
                    <pic:cNvPicPr/>
                  </pic:nvPicPr>
                  <pic:blipFill rotWithShape="1">
                    <a:blip r:embed="rId5">
                      <a:extLst>
                        <a:ext uri="{28A0092B-C50C-407E-A947-70E740481C1C}">
                          <a14:useLocalDpi xmlns:a14="http://schemas.microsoft.com/office/drawing/2010/main" val="0"/>
                        </a:ext>
                      </a:extLst>
                    </a:blip>
                    <a:srcRect b="9155"/>
                    <a:stretch>
                      <a:fillRect/>
                    </a:stretch>
                  </pic:blipFill>
                  <pic:spPr bwMode="auto">
                    <a:xfrm>
                      <a:off x="0" y="0"/>
                      <a:ext cx="2774167" cy="2520194"/>
                    </a:xfrm>
                    <a:prstGeom prst="rect">
                      <a:avLst/>
                    </a:prstGeom>
                    <a:ln>
                      <a:noFill/>
                    </a:ln>
                    <a:extLst>
                      <a:ext uri="{53640926-AAD7-44D8-BBD7-CCE9431645EC}">
                        <a14:shadowObscured xmlns:a14="http://schemas.microsoft.com/office/drawing/2010/main"/>
                      </a:ext>
                    </a:extLst>
                  </pic:spPr>
                </pic:pic>
              </a:graphicData>
            </a:graphic>
          </wp:inline>
        </w:drawing>
      </w:r>
    </w:p>
    <w:p w14:paraId="491A1223" w14:textId="30649845" w:rsidR="001E2C74" w:rsidRDefault="00D64BC2" w:rsidP="00B72AA2">
      <w:pPr>
        <w:spacing w:before="240"/>
      </w:pPr>
      <w:r w:rsidRPr="00431382">
        <w:t xml:space="preserve">When a child is experiencing thoughts of </w:t>
      </w:r>
      <w:r w:rsidR="00F87B8E">
        <w:t>suicide</w:t>
      </w:r>
      <w:r w:rsidRPr="00431382">
        <w:t>, it can be one of the most frightening and overwhelming times for a parent</w:t>
      </w:r>
      <w:r w:rsidR="0055693A">
        <w:t xml:space="preserve"> or caregiver</w:t>
      </w:r>
      <w:r w:rsidRPr="00431382">
        <w:t xml:space="preserve">. During these critical moments, parents and caregivers provide essential supervision and monitoring of their child which are powerful opportunities for connection, prevention, and understanding. </w:t>
      </w:r>
    </w:p>
    <w:p w14:paraId="342C2611" w14:textId="77777777" w:rsidR="001E2C74" w:rsidRDefault="001E2C74" w:rsidP="00377DA2"/>
    <w:p w14:paraId="3D2B69FF" w14:textId="0836AA33" w:rsidR="0052449E" w:rsidRDefault="00D64BC2" w:rsidP="00377DA2">
      <w:r w:rsidRPr="00431382">
        <w:t xml:space="preserve">This guide outlines general action steps you can consider </w:t>
      </w:r>
      <w:bookmarkStart w:id="0" w:name="_Int_T01JaSuB"/>
      <w:proofErr w:type="gramStart"/>
      <w:r w:rsidRPr="00431382">
        <w:t>to help</w:t>
      </w:r>
      <w:bookmarkEnd w:id="0"/>
      <w:proofErr w:type="gramEnd"/>
      <w:r w:rsidRPr="00431382">
        <w:t xml:space="preserve"> keep your child safe while maintaining trust and open communication. </w:t>
      </w:r>
    </w:p>
    <w:p w14:paraId="558F38F0" w14:textId="77777777" w:rsidR="00B72AA2" w:rsidRDefault="00B72AA2" w:rsidP="00377DA2">
      <w:pPr>
        <w:sectPr w:rsidR="00B72AA2" w:rsidSect="00B72AA2">
          <w:type w:val="continuous"/>
          <w:pgSz w:w="12240" w:h="15840"/>
          <w:pgMar w:top="720" w:right="720" w:bottom="720" w:left="720" w:header="720" w:footer="720" w:gutter="0"/>
          <w:cols w:num="2" w:space="720"/>
          <w:docGrid w:linePitch="360"/>
        </w:sectPr>
      </w:pPr>
    </w:p>
    <w:p w14:paraId="0FA29217" w14:textId="76ECA68F" w:rsidR="00D64BC2" w:rsidRPr="00431382" w:rsidRDefault="00D64BC2" w:rsidP="002010A2">
      <w:pPr>
        <w:rPr>
          <w:b/>
          <w:bCs/>
        </w:rPr>
      </w:pPr>
      <w:r w:rsidRPr="00431382">
        <w:rPr>
          <w:b/>
          <w:bCs/>
        </w:rPr>
        <w:t xml:space="preserve">Please note that not all </w:t>
      </w:r>
      <w:r w:rsidR="00185FEC">
        <w:rPr>
          <w:b/>
          <w:bCs/>
        </w:rPr>
        <w:t xml:space="preserve">of </w:t>
      </w:r>
      <w:r w:rsidRPr="00431382">
        <w:rPr>
          <w:b/>
          <w:bCs/>
        </w:rPr>
        <w:t>these steps may be necessary depending on your child’s age, symptoms, and other factors that make each situation unique.</w:t>
      </w:r>
      <w:r w:rsidR="0055693A" w:rsidRPr="0055693A">
        <w:rPr>
          <w:rFonts w:ascii="Aptos Display" w:hAnsi="Aptos Display"/>
          <w:b/>
          <w:bCs/>
          <w:noProof/>
        </w:rPr>
        <w:t xml:space="preserve"> </w:t>
      </w:r>
    </w:p>
    <w:p w14:paraId="4AB61647" w14:textId="5BA87B48" w:rsidR="003F1E71" w:rsidRPr="002D45B5" w:rsidRDefault="04E2DA03" w:rsidP="00377DA2">
      <w:pPr>
        <w:pStyle w:val="Heading2"/>
      </w:pPr>
      <w:r w:rsidRPr="002D45B5">
        <w:t>What are warning signs I can look for if I am concerned about suicide risk?</w:t>
      </w:r>
    </w:p>
    <w:p w14:paraId="4734E4B0" w14:textId="2F9E3963" w:rsidR="04E2DA03" w:rsidRPr="00DE1604" w:rsidRDefault="04E2DA03" w:rsidP="00377DA2">
      <w:pPr>
        <w:pStyle w:val="ListParagraph"/>
        <w:numPr>
          <w:ilvl w:val="0"/>
          <w:numId w:val="9"/>
        </w:numPr>
      </w:pPr>
      <w:r w:rsidRPr="00DE1604">
        <w:t>Talking about death or saying things like, “I wish I wasn’t here” or “You’d be better off without me.”</w:t>
      </w:r>
    </w:p>
    <w:p w14:paraId="25A9E264" w14:textId="6B885C6C" w:rsidR="04E2DA03" w:rsidRPr="00DE1604" w:rsidRDefault="04E2DA03" w:rsidP="00377DA2">
      <w:pPr>
        <w:pStyle w:val="ListParagraph"/>
        <w:numPr>
          <w:ilvl w:val="0"/>
          <w:numId w:val="9"/>
        </w:numPr>
      </w:pPr>
      <w:r w:rsidRPr="00DE1604">
        <w:t>Drawing or writing about death or dying.</w:t>
      </w:r>
    </w:p>
    <w:p w14:paraId="54B8E428" w14:textId="2EE8C219" w:rsidR="04E2DA03" w:rsidRPr="00DE1604" w:rsidRDefault="04E2DA03" w:rsidP="00377DA2">
      <w:pPr>
        <w:pStyle w:val="ListParagraph"/>
        <w:numPr>
          <w:ilvl w:val="0"/>
          <w:numId w:val="9"/>
        </w:numPr>
      </w:pPr>
      <w:r w:rsidRPr="00DE1604">
        <w:t>Sudden withdrawal from family, friends, or favorite activities.</w:t>
      </w:r>
    </w:p>
    <w:p w14:paraId="23774247" w14:textId="3A177523" w:rsidR="04E2DA03" w:rsidRPr="00DE1604" w:rsidRDefault="04E2DA03" w:rsidP="00377DA2">
      <w:pPr>
        <w:pStyle w:val="ListParagraph"/>
        <w:numPr>
          <w:ilvl w:val="0"/>
          <w:numId w:val="9"/>
        </w:numPr>
      </w:pPr>
      <w:r w:rsidRPr="00DE1604">
        <w:t>Aggressive behavior or intense mood swings.</w:t>
      </w:r>
    </w:p>
    <w:p w14:paraId="58198872" w14:textId="26E4EBD1" w:rsidR="04E2DA03" w:rsidRPr="00DE1604" w:rsidRDefault="04E2DA03" w:rsidP="00377DA2">
      <w:pPr>
        <w:pStyle w:val="ListParagraph"/>
        <w:numPr>
          <w:ilvl w:val="0"/>
          <w:numId w:val="9"/>
        </w:numPr>
      </w:pPr>
      <w:r w:rsidRPr="00DE1604">
        <w:t>Increased sadness, hopelessness, or tearfulness.</w:t>
      </w:r>
    </w:p>
    <w:p w14:paraId="2DA8E6CD" w14:textId="0FFA806B" w:rsidR="04E2DA03" w:rsidRPr="00DE1604" w:rsidRDefault="04E2DA03" w:rsidP="00377DA2">
      <w:pPr>
        <w:pStyle w:val="ListParagraph"/>
        <w:numPr>
          <w:ilvl w:val="0"/>
          <w:numId w:val="9"/>
        </w:numPr>
      </w:pPr>
      <w:r w:rsidRPr="00DE1604">
        <w:t>Changes in eating or sleeping habits.</w:t>
      </w:r>
    </w:p>
    <w:p w14:paraId="29D677FD" w14:textId="01C56195" w:rsidR="04E2DA03" w:rsidRPr="00DE1604" w:rsidRDefault="04E2DA03" w:rsidP="002010A2">
      <w:pPr>
        <w:pStyle w:val="ListParagraph"/>
        <w:numPr>
          <w:ilvl w:val="0"/>
          <w:numId w:val="9"/>
        </w:numPr>
      </w:pPr>
      <w:r w:rsidRPr="00DE1604">
        <w:t>Giving away prized possessions or saying goodbye.</w:t>
      </w:r>
    </w:p>
    <w:p w14:paraId="5E2F43CD" w14:textId="64818599" w:rsidR="6E1A1ECC" w:rsidRPr="002D45B5" w:rsidRDefault="6E1A1ECC" w:rsidP="00377DA2">
      <w:pPr>
        <w:pStyle w:val="Heading2"/>
      </w:pPr>
      <w:r w:rsidRPr="002D45B5">
        <w:t xml:space="preserve">As a </w:t>
      </w:r>
      <w:r w:rsidR="3C67D301" w:rsidRPr="002D45B5">
        <w:t>caregiver, how can I respond?</w:t>
      </w:r>
    </w:p>
    <w:p w14:paraId="11F583C9" w14:textId="5BD26708" w:rsidR="003F1E71" w:rsidRPr="00CF352A" w:rsidRDefault="39349A48" w:rsidP="00377DA2">
      <w:pPr>
        <w:pStyle w:val="ListParagraph"/>
        <w:numPr>
          <w:ilvl w:val="0"/>
          <w:numId w:val="2"/>
        </w:numPr>
      </w:pPr>
      <w:r w:rsidRPr="00CF352A">
        <w:t xml:space="preserve">Stay </w:t>
      </w:r>
      <w:r w:rsidR="4976363D" w:rsidRPr="00CF352A">
        <w:t>c</w:t>
      </w:r>
      <w:r w:rsidRPr="00CF352A">
        <w:t xml:space="preserve">alm and </w:t>
      </w:r>
      <w:r w:rsidR="374D8A4C" w:rsidRPr="00CF352A">
        <w:t>n</w:t>
      </w:r>
      <w:r w:rsidRPr="00CF352A">
        <w:t>onjudgmental:</w:t>
      </w:r>
      <w:r w:rsidR="43CFF306" w:rsidRPr="00CF352A">
        <w:t xml:space="preserve"> take what your child says seriously.</w:t>
      </w:r>
      <w:r w:rsidRPr="00CF352A">
        <w:t xml:space="preserve"> </w:t>
      </w:r>
      <w:r w:rsidR="16062F31" w:rsidRPr="00CF352A">
        <w:t>R</w:t>
      </w:r>
      <w:r w:rsidRPr="00CF352A">
        <w:t>espond with empathy, not anger or panic.</w:t>
      </w:r>
      <w:r w:rsidR="7AA81FF2" w:rsidRPr="00CF352A">
        <w:t xml:space="preserve"> </w:t>
      </w:r>
      <w:r w:rsidRPr="00CF352A">
        <w:t>Acknowledge their pain without shame.</w:t>
      </w:r>
    </w:p>
    <w:p w14:paraId="43EAD58D" w14:textId="3B043A25" w:rsidR="7FDD792F" w:rsidRPr="00CF352A" w:rsidRDefault="7FDD792F" w:rsidP="00377DA2">
      <w:pPr>
        <w:pStyle w:val="ListParagraph"/>
        <w:numPr>
          <w:ilvl w:val="0"/>
          <w:numId w:val="2"/>
        </w:numPr>
      </w:pPr>
      <w:r w:rsidRPr="00CF352A">
        <w:t>Validate their emotions, even if they seem irrational to you: “That sounds really hard. I’m so glad you shared that with me.”</w:t>
      </w:r>
    </w:p>
    <w:p w14:paraId="43732481" w14:textId="2FC40383" w:rsidR="00352715" w:rsidRPr="00CF352A" w:rsidRDefault="00352715" w:rsidP="00377DA2">
      <w:pPr>
        <w:pStyle w:val="ListParagraph"/>
        <w:numPr>
          <w:ilvl w:val="0"/>
          <w:numId w:val="2"/>
        </w:numPr>
      </w:pPr>
      <w:r w:rsidRPr="00CF352A">
        <w:t>Avoid dismissing, minimizing, or trying to immediately fix things.</w:t>
      </w:r>
    </w:p>
    <w:p w14:paraId="27D7ADBC" w14:textId="2D197CA2" w:rsidR="1833D029" w:rsidRPr="00CF352A" w:rsidRDefault="1833D029" w:rsidP="00377DA2">
      <w:pPr>
        <w:pStyle w:val="ListParagraph"/>
        <w:numPr>
          <w:ilvl w:val="0"/>
          <w:numId w:val="2"/>
        </w:numPr>
      </w:pPr>
      <w:r w:rsidRPr="00CF352A">
        <w:t>Ask directly: Use age-appropriate language. For example, “Have you been feeling really sad or thinking about not wanting to be here?”</w:t>
      </w:r>
      <w:r w:rsidR="001C778C" w:rsidRPr="00CF352A">
        <w:t xml:space="preserve"> or “I’ve noticed you’ve seemed really down lately. Are you thinking about hurting yourself?”</w:t>
      </w:r>
    </w:p>
    <w:p w14:paraId="1E733561" w14:textId="28B8A0EA" w:rsidR="003F1E71" w:rsidRPr="00CF352A" w:rsidRDefault="39349A48" w:rsidP="00377DA2">
      <w:pPr>
        <w:pStyle w:val="ListParagraph"/>
        <w:numPr>
          <w:ilvl w:val="0"/>
          <w:numId w:val="2"/>
        </w:numPr>
      </w:pPr>
      <w:r w:rsidRPr="00CF352A">
        <w:t xml:space="preserve">Ask </w:t>
      </w:r>
      <w:r w:rsidR="704DB8BD" w:rsidRPr="00CF352A">
        <w:t>o</w:t>
      </w:r>
      <w:r w:rsidRPr="00CF352A">
        <w:t xml:space="preserve">pen, </w:t>
      </w:r>
      <w:r w:rsidR="5175B34A" w:rsidRPr="00CF352A">
        <w:t>c</w:t>
      </w:r>
      <w:r w:rsidRPr="00CF352A">
        <w:t xml:space="preserve">aring </w:t>
      </w:r>
      <w:r w:rsidR="5B41DF9C" w:rsidRPr="00CF352A">
        <w:t>q</w:t>
      </w:r>
      <w:r w:rsidRPr="00CF352A">
        <w:t xml:space="preserve">uestions: </w:t>
      </w:r>
    </w:p>
    <w:p w14:paraId="27127FE6" w14:textId="60124043" w:rsidR="003F1E71" w:rsidRPr="00CF352A" w:rsidRDefault="39349A48" w:rsidP="00377DA2">
      <w:pPr>
        <w:pStyle w:val="ListParagraph"/>
        <w:numPr>
          <w:ilvl w:val="1"/>
          <w:numId w:val="2"/>
        </w:numPr>
      </w:pPr>
      <w:r w:rsidRPr="00CF352A">
        <w:t xml:space="preserve">Try: “Can you tell me what’s been going on?” </w:t>
      </w:r>
    </w:p>
    <w:p w14:paraId="3B033876" w14:textId="04C0F532" w:rsidR="003F1E71" w:rsidRPr="00CF352A" w:rsidRDefault="39349A48" w:rsidP="00377DA2">
      <w:pPr>
        <w:pStyle w:val="ListParagraph"/>
        <w:numPr>
          <w:ilvl w:val="1"/>
          <w:numId w:val="2"/>
        </w:numPr>
      </w:pPr>
      <w:r w:rsidRPr="00CF352A">
        <w:t xml:space="preserve">Avoid: “Why would </w:t>
      </w:r>
      <w:r w:rsidR="001A7706" w:rsidRPr="00CF352A">
        <w:t>you want to kill yourself?</w:t>
      </w:r>
      <w:r w:rsidRPr="00CF352A">
        <w:t>”</w:t>
      </w:r>
      <w:r w:rsidR="002354DD" w:rsidRPr="00CF352A">
        <w:t xml:space="preserve"> </w:t>
      </w:r>
    </w:p>
    <w:p w14:paraId="09FE2B06" w14:textId="1B7A826F" w:rsidR="003F1E71" w:rsidRPr="00CF352A" w:rsidRDefault="39349A48" w:rsidP="00377DA2">
      <w:pPr>
        <w:pStyle w:val="ListParagraph"/>
        <w:numPr>
          <w:ilvl w:val="0"/>
          <w:numId w:val="2"/>
        </w:numPr>
      </w:pPr>
      <w:r w:rsidRPr="00CF352A">
        <w:t xml:space="preserve">Focus on </w:t>
      </w:r>
      <w:r w:rsidR="12942E07" w:rsidRPr="00CF352A">
        <w:t>s</w:t>
      </w:r>
      <w:r w:rsidRPr="00CF352A">
        <w:t xml:space="preserve">upport, </w:t>
      </w:r>
      <w:r w:rsidR="5F88FF63" w:rsidRPr="00CF352A">
        <w:t>n</w:t>
      </w:r>
      <w:r w:rsidRPr="00CF352A">
        <w:t xml:space="preserve">ot </w:t>
      </w:r>
      <w:r w:rsidR="7BAD3137" w:rsidRPr="00CF352A">
        <w:t>p</w:t>
      </w:r>
      <w:r w:rsidRPr="00CF352A">
        <w:t xml:space="preserve">unishment: </w:t>
      </w:r>
      <w:r w:rsidR="0BEFBD4E" w:rsidRPr="00CF352A">
        <w:t>let them know they are not alone, and that you will help them get through this.</w:t>
      </w:r>
    </w:p>
    <w:p w14:paraId="08F38BFE" w14:textId="0545337C" w:rsidR="0BEFBD4E" w:rsidRDefault="0BEFBD4E" w:rsidP="00377DA2">
      <w:pPr>
        <w:pStyle w:val="ListParagraph"/>
        <w:numPr>
          <w:ilvl w:val="0"/>
          <w:numId w:val="2"/>
        </w:numPr>
      </w:pPr>
      <w:r w:rsidRPr="00CF352A">
        <w:lastRenderedPageBreak/>
        <w:t>Remove</w:t>
      </w:r>
      <w:r w:rsidR="002B51ED">
        <w:t xml:space="preserve"> or restrict access to</w:t>
      </w:r>
      <w:r w:rsidRPr="00CF352A">
        <w:t xml:space="preserve"> means of harm: </w:t>
      </w:r>
      <w:r w:rsidR="00BA3082">
        <w:t xml:space="preserve">firearms, </w:t>
      </w:r>
      <w:r w:rsidRPr="00CF352A">
        <w:t xml:space="preserve">medications, </w:t>
      </w:r>
      <w:r w:rsidR="002B51ED">
        <w:t xml:space="preserve">harmful substances, </w:t>
      </w:r>
      <w:r w:rsidRPr="00CF352A">
        <w:t xml:space="preserve">sharp objects, </w:t>
      </w:r>
      <w:r w:rsidR="002B51ED">
        <w:t xml:space="preserve">ligatures, </w:t>
      </w:r>
      <w:r w:rsidRPr="00CF352A">
        <w:t>or anything that could be used for self-harm</w:t>
      </w:r>
      <w:r w:rsidR="008C1DB6">
        <w:t xml:space="preserve"> or a suicide attempt.</w:t>
      </w:r>
    </w:p>
    <w:p w14:paraId="4FF7B8A0" w14:textId="0F6621FC" w:rsidR="70E31363" w:rsidRPr="00CF352A" w:rsidRDefault="70E31363" w:rsidP="00377DA2">
      <w:pPr>
        <w:pStyle w:val="ListParagraph"/>
        <w:numPr>
          <w:ilvl w:val="0"/>
          <w:numId w:val="2"/>
        </w:numPr>
      </w:pPr>
      <w:r w:rsidRPr="00CF352A">
        <w:t>Provide constant, compassionate supervision</w:t>
      </w:r>
      <w:r w:rsidR="4DBA48C1" w:rsidRPr="00CF352A">
        <w:t>:</w:t>
      </w:r>
    </w:p>
    <w:p w14:paraId="5EDCCB5F" w14:textId="4265B981" w:rsidR="20FFDBCD" w:rsidRPr="00CF352A" w:rsidRDefault="20FFDBCD" w:rsidP="00377DA2">
      <w:pPr>
        <w:pStyle w:val="ListParagraph"/>
        <w:numPr>
          <w:ilvl w:val="1"/>
          <w:numId w:val="2"/>
        </w:numPr>
      </w:pPr>
      <w:r w:rsidRPr="00CF352A">
        <w:t>S</w:t>
      </w:r>
      <w:r w:rsidR="70E31363" w:rsidRPr="00CF352A">
        <w:t>tay physically present with your child as much as possible, especially during the early stages of concer</w:t>
      </w:r>
      <w:r w:rsidR="78C94F42" w:rsidRPr="00CF352A">
        <w:t>n</w:t>
      </w:r>
      <w:r w:rsidR="4ED044F0" w:rsidRPr="00CF352A">
        <w:t>.</w:t>
      </w:r>
    </w:p>
    <w:p w14:paraId="7BDDF070" w14:textId="73BB7D27" w:rsidR="70E31363" w:rsidRPr="00CF352A" w:rsidRDefault="70E31363" w:rsidP="00377DA2">
      <w:pPr>
        <w:pStyle w:val="ListParagraph"/>
        <w:numPr>
          <w:ilvl w:val="1"/>
          <w:numId w:val="2"/>
        </w:numPr>
      </w:pPr>
      <w:r w:rsidRPr="00CF352A">
        <w:t>Keep bedroom doors unlocked or open. If doors have a lock, make sure you can unlock them easily.</w:t>
      </w:r>
    </w:p>
    <w:p w14:paraId="45402996" w14:textId="7BB1A68F" w:rsidR="70E31363" w:rsidRPr="00CF352A" w:rsidRDefault="70E31363" w:rsidP="00377DA2">
      <w:pPr>
        <w:pStyle w:val="ListParagraph"/>
        <w:numPr>
          <w:ilvl w:val="1"/>
          <w:numId w:val="2"/>
        </w:numPr>
      </w:pPr>
      <w:r w:rsidRPr="00CF352A">
        <w:t xml:space="preserve">Limit time alone and possibly consider </w:t>
      </w:r>
      <w:r w:rsidR="007E0D72">
        <w:t xml:space="preserve">temporary </w:t>
      </w:r>
      <w:r w:rsidRPr="00CF352A">
        <w:t>shared spaces for sleep</w:t>
      </w:r>
      <w:r w:rsidR="00D14AC5">
        <w:t>ing arrangements</w:t>
      </w:r>
      <w:r w:rsidRPr="00CF352A">
        <w:t>.</w:t>
      </w:r>
    </w:p>
    <w:p w14:paraId="5731B626" w14:textId="4B67B838" w:rsidR="70E31363" w:rsidRPr="00CF352A" w:rsidRDefault="70E31363" w:rsidP="00377DA2">
      <w:pPr>
        <w:pStyle w:val="ListParagraph"/>
        <w:numPr>
          <w:ilvl w:val="1"/>
          <w:numId w:val="2"/>
        </w:numPr>
      </w:pPr>
      <w:r w:rsidRPr="00CF352A">
        <w:t>Inform other trusted adults (e.g., family members, school staff) so they can also offer supervision and support.</w:t>
      </w:r>
    </w:p>
    <w:p w14:paraId="43BBCAC0" w14:textId="1E28F59E" w:rsidR="70E31363" w:rsidRPr="00CF352A" w:rsidRDefault="70E31363" w:rsidP="00377DA2">
      <w:pPr>
        <w:pStyle w:val="ListParagraph"/>
        <w:numPr>
          <w:ilvl w:val="1"/>
          <w:numId w:val="2"/>
        </w:numPr>
      </w:pPr>
      <w:r w:rsidRPr="00CF352A">
        <w:t xml:space="preserve">If your child is in immediate danger, do not leave them alone. Call emergency services </w:t>
      </w:r>
      <w:r w:rsidR="00163DA9">
        <w:t xml:space="preserve">(911) </w:t>
      </w:r>
      <w:r w:rsidRPr="00CF352A">
        <w:t>or a crisis line for guidance</w:t>
      </w:r>
      <w:r w:rsidR="00163DA9">
        <w:t xml:space="preserve"> (988)</w:t>
      </w:r>
      <w:r w:rsidRPr="00CF352A">
        <w:t>.</w:t>
      </w:r>
    </w:p>
    <w:p w14:paraId="3A9AF5F1" w14:textId="0B8A1E14" w:rsidR="10D78522" w:rsidRPr="00CF352A" w:rsidRDefault="10D78522" w:rsidP="00377DA2">
      <w:pPr>
        <w:pStyle w:val="ListParagraph"/>
        <w:numPr>
          <w:ilvl w:val="1"/>
          <w:numId w:val="2"/>
        </w:numPr>
      </w:pPr>
      <w:r w:rsidRPr="00CF352A">
        <w:t>Let your child know that when safety is a concern, privacy may be limited but explain it’s out of care, not punishment.</w:t>
      </w:r>
      <w:r w:rsidR="323A10BA" w:rsidRPr="00CF352A">
        <w:t xml:space="preserve"> </w:t>
      </w:r>
      <w:r w:rsidRPr="00CF352A">
        <w:t>Emphasize that your goal is to keep them safe, not to control or shame them.</w:t>
      </w:r>
    </w:p>
    <w:p w14:paraId="766EF7B1" w14:textId="541A1D99" w:rsidR="563D4D8F" w:rsidRPr="00CF352A" w:rsidRDefault="563D4D8F" w:rsidP="00377DA2">
      <w:pPr>
        <w:pStyle w:val="ListParagraph"/>
        <w:numPr>
          <w:ilvl w:val="1"/>
          <w:numId w:val="7"/>
        </w:numPr>
      </w:pPr>
      <w:r w:rsidRPr="00CF352A">
        <w:t>Review your child’s social media accounts (Instagram, Snapchat, TikTok, etc.) and internet search history for concerning content, conversations, or posts.</w:t>
      </w:r>
    </w:p>
    <w:p w14:paraId="5211A134" w14:textId="6CF2785A" w:rsidR="003F1E71" w:rsidRPr="00CF352A" w:rsidRDefault="39349A48" w:rsidP="00377DA2">
      <w:pPr>
        <w:pStyle w:val="ListParagraph"/>
        <w:numPr>
          <w:ilvl w:val="0"/>
          <w:numId w:val="2"/>
        </w:numPr>
      </w:pPr>
      <w:r w:rsidRPr="00CF352A">
        <w:t xml:space="preserve">Encourage </w:t>
      </w:r>
      <w:r w:rsidR="4C935C33" w:rsidRPr="00CF352A">
        <w:t>h</w:t>
      </w:r>
      <w:r w:rsidRPr="00CF352A">
        <w:t xml:space="preserve">ealthy </w:t>
      </w:r>
      <w:r w:rsidR="03D5DA22" w:rsidRPr="00CF352A">
        <w:t>c</w:t>
      </w:r>
      <w:r w:rsidRPr="00CF352A">
        <w:t xml:space="preserve">oping </w:t>
      </w:r>
      <w:r w:rsidR="70DD9258" w:rsidRPr="00CF352A">
        <w:t>s</w:t>
      </w:r>
      <w:r w:rsidRPr="00CF352A">
        <w:t>trategies</w:t>
      </w:r>
      <w:r w:rsidR="00027738">
        <w:t>.</w:t>
      </w:r>
    </w:p>
    <w:p w14:paraId="10134523" w14:textId="7E1046B2" w:rsidR="003F1E71" w:rsidRPr="00CF352A" w:rsidRDefault="39349A48" w:rsidP="00377DA2">
      <w:pPr>
        <w:pStyle w:val="ListParagraph"/>
        <w:numPr>
          <w:ilvl w:val="0"/>
          <w:numId w:val="2"/>
        </w:numPr>
      </w:pPr>
      <w:r w:rsidRPr="00CF352A">
        <w:t xml:space="preserve">Seek </w:t>
      </w:r>
      <w:r w:rsidR="566239FF" w:rsidRPr="00CF352A">
        <w:t>pr</w:t>
      </w:r>
      <w:r w:rsidRPr="00CF352A">
        <w:t xml:space="preserve">ofessional </w:t>
      </w:r>
      <w:r w:rsidR="761C117E" w:rsidRPr="00CF352A">
        <w:t>h</w:t>
      </w:r>
      <w:r w:rsidRPr="00CF352A">
        <w:t xml:space="preserve">elp: </w:t>
      </w:r>
      <w:r w:rsidR="4C3A003E" w:rsidRPr="00CF352A">
        <w:t>t</w:t>
      </w:r>
      <w:r w:rsidRPr="00CF352A">
        <w:t>alk to a counselor, therapist, pediatrician, or contact crisis resources.</w:t>
      </w:r>
      <w:r w:rsidR="53CAFFF8" w:rsidRPr="00CF352A">
        <w:t xml:space="preserve"> </w:t>
      </w:r>
      <w:r w:rsidR="53CAFFF8" w:rsidRPr="00CF352A">
        <w:rPr>
          <w:color w:val="000000" w:themeColor="text1"/>
        </w:rPr>
        <w:t>Ask about safety plans, coping strategies, and signs of progress or worsening symptoms.</w:t>
      </w:r>
    </w:p>
    <w:p w14:paraId="6AF5D168" w14:textId="3FEE0030" w:rsidR="003F1E71" w:rsidRPr="00CF352A" w:rsidRDefault="655B363E" w:rsidP="00377DA2">
      <w:pPr>
        <w:pStyle w:val="ListParagraph"/>
        <w:numPr>
          <w:ilvl w:val="0"/>
          <w:numId w:val="2"/>
        </w:numPr>
      </w:pPr>
      <w:r w:rsidRPr="00CF352A">
        <w:t>Develop an easy-to-reference safety plan with your child and their school counselor, outlining:</w:t>
      </w:r>
    </w:p>
    <w:p w14:paraId="48FF28A2" w14:textId="232ACC4A" w:rsidR="003F1E71" w:rsidRPr="00CF352A" w:rsidRDefault="655B363E" w:rsidP="006059C0">
      <w:pPr>
        <w:pStyle w:val="ListParagraph"/>
        <w:numPr>
          <w:ilvl w:val="1"/>
          <w:numId w:val="2"/>
        </w:numPr>
      </w:pPr>
      <w:r w:rsidRPr="00CF352A">
        <w:t>Warning signs</w:t>
      </w:r>
      <w:r w:rsidR="004B38B5">
        <w:t xml:space="preserve"> and triggering or stressful events</w:t>
      </w:r>
    </w:p>
    <w:p w14:paraId="39F50875" w14:textId="484E1932" w:rsidR="003F1E71" w:rsidRPr="00CF352A" w:rsidRDefault="655B363E" w:rsidP="006059C0">
      <w:pPr>
        <w:pStyle w:val="ListParagraph"/>
        <w:numPr>
          <w:ilvl w:val="1"/>
          <w:numId w:val="2"/>
        </w:numPr>
      </w:pPr>
      <w:r w:rsidRPr="00CF352A">
        <w:t>Coping strategies</w:t>
      </w:r>
      <w:r w:rsidR="00680289">
        <w:t xml:space="preserve"> (including people they can talk to)</w:t>
      </w:r>
    </w:p>
    <w:p w14:paraId="45B3EEE5" w14:textId="1577F18C" w:rsidR="003F1E71" w:rsidRPr="00CF352A" w:rsidRDefault="655B363E" w:rsidP="006059C0">
      <w:pPr>
        <w:pStyle w:val="ListParagraph"/>
        <w:numPr>
          <w:ilvl w:val="1"/>
          <w:numId w:val="2"/>
        </w:numPr>
      </w:pPr>
      <w:r w:rsidRPr="00CF352A">
        <w:t xml:space="preserve">Actions you will take if things escalate </w:t>
      </w:r>
    </w:p>
    <w:p w14:paraId="7AFC3769" w14:textId="77777777" w:rsidR="00CA14DC" w:rsidRPr="00CA14DC" w:rsidRDefault="00CA14DC" w:rsidP="00C33E75">
      <w:pPr>
        <w:pStyle w:val="Heading2"/>
      </w:pPr>
      <w:r w:rsidRPr="00676DE2">
        <w:t>Remember</w:t>
      </w:r>
      <w:r w:rsidRPr="00CA14DC">
        <w:t>:</w:t>
      </w:r>
    </w:p>
    <w:p w14:paraId="07DDAE98" w14:textId="6DB3FE9B" w:rsidR="00CA14DC" w:rsidRDefault="00CA14DC" w:rsidP="00377DA2">
      <w:pPr>
        <w:rPr>
          <w:noProof/>
        </w:rPr>
      </w:pPr>
      <w:r w:rsidRPr="002354DD">
        <w:t>Monitoring your child doesn’t mean hovering, it means staying engaged, staying present, and showing love through action. Your role as a caregiver is critical and you don’t have to do it alone.</w:t>
      </w:r>
      <w:r w:rsidR="00F6577B">
        <w:t xml:space="preserve"> </w:t>
      </w:r>
      <w:r w:rsidRPr="002354DD">
        <w:t xml:space="preserve">If you </w:t>
      </w:r>
      <w:proofErr w:type="gramStart"/>
      <w:r w:rsidRPr="002354DD">
        <w:t>are ever</w:t>
      </w:r>
      <w:proofErr w:type="gramEnd"/>
      <w:r w:rsidRPr="002354DD">
        <w:t xml:space="preserve"> unsure what to do, contact your school counselor, </w:t>
      </w:r>
      <w:r w:rsidR="00302F87" w:rsidRPr="002354DD">
        <w:t>pediatrician,</w:t>
      </w:r>
      <w:r w:rsidRPr="002354DD">
        <w:t xml:space="preserve"> a mental health provider, or the 988 Suicide &amp; Crisis Lifeline for immediate guidance.</w:t>
      </w:r>
      <w:r w:rsidR="00F6577B" w:rsidRPr="00F6577B">
        <w:rPr>
          <w:noProof/>
        </w:rPr>
        <w:t xml:space="preserve"> </w:t>
      </w:r>
    </w:p>
    <w:p w14:paraId="446FF80C" w14:textId="3EE761C5" w:rsidR="006059C0" w:rsidRPr="002354DD" w:rsidRDefault="0016618E" w:rsidP="0016618E">
      <w:pPr>
        <w:jc w:val="center"/>
      </w:pPr>
      <w:r w:rsidRPr="002354DD">
        <w:rPr>
          <w:noProof/>
        </w:rPr>
        <w:drawing>
          <wp:inline distT="0" distB="0" distL="0" distR="0" wp14:anchorId="4D9E85C7" wp14:editId="495E7588">
            <wp:extent cx="2609850" cy="557772"/>
            <wp:effectExtent l="0" t="0" r="0" b="0"/>
            <wp:docPr id="1802717288" name="Picture 1802717288" descr="988 Suicide and Crisis Lif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17288" name="Picture 1802717288" descr="988 Suicide and Crisis Lifelin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0055" cy="559953"/>
                    </a:xfrm>
                    <a:prstGeom prst="rect">
                      <a:avLst/>
                    </a:prstGeom>
                  </pic:spPr>
                </pic:pic>
              </a:graphicData>
            </a:graphic>
          </wp:inline>
        </w:drawing>
      </w:r>
    </w:p>
    <w:p w14:paraId="34AC4303" w14:textId="7F01C62A" w:rsidR="0041784D" w:rsidRDefault="00CA14DC" w:rsidP="00377DA2">
      <w:r w:rsidRPr="002354DD">
        <w:t>The 988 Suicide &amp; Crisis Lifeline is a free, confidential resource available 24/7 for anyone experiencing a mental health crisis, emotional distress, thoughts of suicide, or substance use concerns. As a parent, you or your child can call, text, or chat 988 at any time to connect with a trained crisis counselor who will listen, offer support without judgment, and help you find local resources if needed. The service is not just for emergencies it’s also there if you’re worried about your child or someone else and need guidance on how to help. Counselors are specially trained to support people of all ages, and fewer than 2% of calls require emergency services, so you can feel comfortable reaching out for help whenever you need it.</w:t>
      </w:r>
    </w:p>
    <w:p w14:paraId="32395460" w14:textId="77777777" w:rsidR="0041784D" w:rsidRPr="002010A2" w:rsidRDefault="007C1709" w:rsidP="0041784D">
      <w:pPr>
        <w:spacing w:line="276" w:lineRule="auto"/>
        <w:rPr>
          <w:sz w:val="22"/>
          <w:szCs w:val="22"/>
        </w:rPr>
      </w:pPr>
      <w:r>
        <w:rPr>
          <w:sz w:val="22"/>
          <w:szCs w:val="22"/>
        </w:rPr>
        <w:pict w14:anchorId="279EB1F1">
          <v:rect id="_x0000_i1027" style="width:0;height:1.5pt" o:hralign="center" o:hrstd="t" o:hr="t" fillcolor="#a0a0a0" stroked="f"/>
        </w:pict>
      </w:r>
    </w:p>
    <w:p w14:paraId="6D46FBAA" w14:textId="2783C162" w:rsidR="0041784D" w:rsidRPr="002010A2" w:rsidRDefault="0041784D" w:rsidP="00314322">
      <w:pPr>
        <w:jc w:val="center"/>
        <w:rPr>
          <w:sz w:val="22"/>
          <w:szCs w:val="22"/>
        </w:rPr>
      </w:pPr>
      <w:r w:rsidRPr="002010A2">
        <w:rPr>
          <w:sz w:val="22"/>
          <w:szCs w:val="22"/>
        </w:rPr>
        <w:t>This document is intended as general guidance. Always consult with a licensed mental health professional for advice tailored to your child’s specific needs.</w:t>
      </w:r>
    </w:p>
    <w:sectPr w:rsidR="0041784D" w:rsidRPr="002010A2" w:rsidSect="00B72AA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7" style="width:0;height:1.5pt" o:hralign="center" o:bullet="t" o:hrstd="t" o:hr="t" fillcolor="#a0a0a0" stroked="f"/>
    </w:pict>
  </w:numPicBullet>
  <w:abstractNum w:abstractNumId="0" w15:restartNumberingAfterBreak="0">
    <w:nsid w:val="06B7ABAE"/>
    <w:multiLevelType w:val="hybridMultilevel"/>
    <w:tmpl w:val="90BAAD20"/>
    <w:lvl w:ilvl="0" w:tplc="4A60ACB0">
      <w:start w:val="1"/>
      <w:numFmt w:val="bullet"/>
      <w:lvlText w:val="·"/>
      <w:lvlJc w:val="left"/>
      <w:pPr>
        <w:ind w:left="720" w:hanging="360"/>
      </w:pPr>
      <w:rPr>
        <w:rFonts w:ascii="Symbol" w:hAnsi="Symbol" w:hint="default"/>
      </w:rPr>
    </w:lvl>
    <w:lvl w:ilvl="1" w:tplc="7F02EB1E">
      <w:start w:val="1"/>
      <w:numFmt w:val="bullet"/>
      <w:lvlText w:val="o"/>
      <w:lvlJc w:val="left"/>
      <w:pPr>
        <w:ind w:left="1440" w:hanging="360"/>
      </w:pPr>
      <w:rPr>
        <w:rFonts w:ascii="Courier New" w:hAnsi="Courier New" w:hint="default"/>
      </w:rPr>
    </w:lvl>
    <w:lvl w:ilvl="2" w:tplc="99FA7B30">
      <w:start w:val="1"/>
      <w:numFmt w:val="bullet"/>
      <w:lvlText w:val=""/>
      <w:lvlJc w:val="left"/>
      <w:pPr>
        <w:ind w:left="2160" w:hanging="360"/>
      </w:pPr>
      <w:rPr>
        <w:rFonts w:ascii="Wingdings" w:hAnsi="Wingdings" w:hint="default"/>
      </w:rPr>
    </w:lvl>
    <w:lvl w:ilvl="3" w:tplc="583ECC2C">
      <w:start w:val="1"/>
      <w:numFmt w:val="bullet"/>
      <w:lvlText w:val=""/>
      <w:lvlJc w:val="left"/>
      <w:pPr>
        <w:ind w:left="2880" w:hanging="360"/>
      </w:pPr>
      <w:rPr>
        <w:rFonts w:ascii="Symbol" w:hAnsi="Symbol" w:hint="default"/>
      </w:rPr>
    </w:lvl>
    <w:lvl w:ilvl="4" w:tplc="490A824C">
      <w:start w:val="1"/>
      <w:numFmt w:val="bullet"/>
      <w:lvlText w:val="o"/>
      <w:lvlJc w:val="left"/>
      <w:pPr>
        <w:ind w:left="3600" w:hanging="360"/>
      </w:pPr>
      <w:rPr>
        <w:rFonts w:ascii="Courier New" w:hAnsi="Courier New" w:hint="default"/>
      </w:rPr>
    </w:lvl>
    <w:lvl w:ilvl="5" w:tplc="2A789D6E">
      <w:start w:val="1"/>
      <w:numFmt w:val="bullet"/>
      <w:lvlText w:val=""/>
      <w:lvlJc w:val="left"/>
      <w:pPr>
        <w:ind w:left="4320" w:hanging="360"/>
      </w:pPr>
      <w:rPr>
        <w:rFonts w:ascii="Wingdings" w:hAnsi="Wingdings" w:hint="default"/>
      </w:rPr>
    </w:lvl>
    <w:lvl w:ilvl="6" w:tplc="1110D548">
      <w:start w:val="1"/>
      <w:numFmt w:val="bullet"/>
      <w:lvlText w:val=""/>
      <w:lvlJc w:val="left"/>
      <w:pPr>
        <w:ind w:left="5040" w:hanging="360"/>
      </w:pPr>
      <w:rPr>
        <w:rFonts w:ascii="Symbol" w:hAnsi="Symbol" w:hint="default"/>
      </w:rPr>
    </w:lvl>
    <w:lvl w:ilvl="7" w:tplc="AA60B85E">
      <w:start w:val="1"/>
      <w:numFmt w:val="bullet"/>
      <w:lvlText w:val="o"/>
      <w:lvlJc w:val="left"/>
      <w:pPr>
        <w:ind w:left="5760" w:hanging="360"/>
      </w:pPr>
      <w:rPr>
        <w:rFonts w:ascii="Courier New" w:hAnsi="Courier New" w:hint="default"/>
      </w:rPr>
    </w:lvl>
    <w:lvl w:ilvl="8" w:tplc="748EC8AE">
      <w:start w:val="1"/>
      <w:numFmt w:val="bullet"/>
      <w:lvlText w:val=""/>
      <w:lvlJc w:val="left"/>
      <w:pPr>
        <w:ind w:left="6480" w:hanging="360"/>
      </w:pPr>
      <w:rPr>
        <w:rFonts w:ascii="Wingdings" w:hAnsi="Wingdings" w:hint="default"/>
      </w:rPr>
    </w:lvl>
  </w:abstractNum>
  <w:abstractNum w:abstractNumId="1" w15:restartNumberingAfterBreak="0">
    <w:nsid w:val="07559D80"/>
    <w:multiLevelType w:val="hybridMultilevel"/>
    <w:tmpl w:val="D34A75E8"/>
    <w:lvl w:ilvl="0" w:tplc="C22225FA">
      <w:start w:val="1"/>
      <w:numFmt w:val="bullet"/>
      <w:lvlText w:val="·"/>
      <w:lvlJc w:val="left"/>
      <w:pPr>
        <w:ind w:left="720" w:hanging="360"/>
      </w:pPr>
      <w:rPr>
        <w:rFonts w:ascii="Symbol" w:hAnsi="Symbol" w:hint="default"/>
      </w:rPr>
    </w:lvl>
    <w:lvl w:ilvl="1" w:tplc="6C324D40">
      <w:start w:val="1"/>
      <w:numFmt w:val="bullet"/>
      <w:lvlText w:val="o"/>
      <w:lvlJc w:val="left"/>
      <w:pPr>
        <w:ind w:left="1440" w:hanging="360"/>
      </w:pPr>
      <w:rPr>
        <w:rFonts w:ascii="Courier New" w:hAnsi="Courier New" w:hint="default"/>
      </w:rPr>
    </w:lvl>
    <w:lvl w:ilvl="2" w:tplc="F822E89C">
      <w:start w:val="1"/>
      <w:numFmt w:val="bullet"/>
      <w:lvlText w:val=""/>
      <w:lvlJc w:val="left"/>
      <w:pPr>
        <w:ind w:left="2160" w:hanging="360"/>
      </w:pPr>
      <w:rPr>
        <w:rFonts w:ascii="Wingdings" w:hAnsi="Wingdings" w:hint="default"/>
      </w:rPr>
    </w:lvl>
    <w:lvl w:ilvl="3" w:tplc="4006B02A">
      <w:start w:val="1"/>
      <w:numFmt w:val="bullet"/>
      <w:lvlText w:val=""/>
      <w:lvlJc w:val="left"/>
      <w:pPr>
        <w:ind w:left="2880" w:hanging="360"/>
      </w:pPr>
      <w:rPr>
        <w:rFonts w:ascii="Symbol" w:hAnsi="Symbol" w:hint="default"/>
      </w:rPr>
    </w:lvl>
    <w:lvl w:ilvl="4" w:tplc="ADB0BB4A">
      <w:start w:val="1"/>
      <w:numFmt w:val="bullet"/>
      <w:lvlText w:val="o"/>
      <w:lvlJc w:val="left"/>
      <w:pPr>
        <w:ind w:left="3600" w:hanging="360"/>
      </w:pPr>
      <w:rPr>
        <w:rFonts w:ascii="Courier New" w:hAnsi="Courier New" w:hint="default"/>
      </w:rPr>
    </w:lvl>
    <w:lvl w:ilvl="5" w:tplc="932EF00C">
      <w:start w:val="1"/>
      <w:numFmt w:val="bullet"/>
      <w:lvlText w:val=""/>
      <w:lvlJc w:val="left"/>
      <w:pPr>
        <w:ind w:left="4320" w:hanging="360"/>
      </w:pPr>
      <w:rPr>
        <w:rFonts w:ascii="Wingdings" w:hAnsi="Wingdings" w:hint="default"/>
      </w:rPr>
    </w:lvl>
    <w:lvl w:ilvl="6" w:tplc="9FB8078A">
      <w:start w:val="1"/>
      <w:numFmt w:val="bullet"/>
      <w:lvlText w:val=""/>
      <w:lvlJc w:val="left"/>
      <w:pPr>
        <w:ind w:left="5040" w:hanging="360"/>
      </w:pPr>
      <w:rPr>
        <w:rFonts w:ascii="Symbol" w:hAnsi="Symbol" w:hint="default"/>
      </w:rPr>
    </w:lvl>
    <w:lvl w:ilvl="7" w:tplc="A21806A0">
      <w:start w:val="1"/>
      <w:numFmt w:val="bullet"/>
      <w:lvlText w:val="o"/>
      <w:lvlJc w:val="left"/>
      <w:pPr>
        <w:ind w:left="5760" w:hanging="360"/>
      </w:pPr>
      <w:rPr>
        <w:rFonts w:ascii="Courier New" w:hAnsi="Courier New" w:hint="default"/>
      </w:rPr>
    </w:lvl>
    <w:lvl w:ilvl="8" w:tplc="A320751C">
      <w:start w:val="1"/>
      <w:numFmt w:val="bullet"/>
      <w:lvlText w:val=""/>
      <w:lvlJc w:val="left"/>
      <w:pPr>
        <w:ind w:left="6480" w:hanging="360"/>
      </w:pPr>
      <w:rPr>
        <w:rFonts w:ascii="Wingdings" w:hAnsi="Wingdings" w:hint="default"/>
      </w:rPr>
    </w:lvl>
  </w:abstractNum>
  <w:abstractNum w:abstractNumId="2" w15:restartNumberingAfterBreak="0">
    <w:nsid w:val="0CA3E484"/>
    <w:multiLevelType w:val="hybridMultilevel"/>
    <w:tmpl w:val="D9925FFA"/>
    <w:lvl w:ilvl="0" w:tplc="638C9100">
      <w:start w:val="1"/>
      <w:numFmt w:val="bullet"/>
      <w:lvlText w:val=""/>
      <w:lvlJc w:val="left"/>
      <w:pPr>
        <w:ind w:left="1440" w:hanging="360"/>
      </w:pPr>
      <w:rPr>
        <w:rFonts w:ascii="Symbol" w:hAnsi="Symbol" w:hint="default"/>
      </w:rPr>
    </w:lvl>
    <w:lvl w:ilvl="1" w:tplc="12E2E3B2">
      <w:start w:val="1"/>
      <w:numFmt w:val="bullet"/>
      <w:lvlText w:val="o"/>
      <w:lvlJc w:val="left"/>
      <w:pPr>
        <w:ind w:left="2160" w:hanging="360"/>
      </w:pPr>
      <w:rPr>
        <w:rFonts w:ascii="Symbol" w:hAnsi="Symbol" w:hint="default"/>
      </w:rPr>
    </w:lvl>
    <w:lvl w:ilvl="2" w:tplc="C2421356">
      <w:start w:val="1"/>
      <w:numFmt w:val="bullet"/>
      <w:lvlText w:val=""/>
      <w:lvlJc w:val="left"/>
      <w:pPr>
        <w:ind w:left="2880" w:hanging="360"/>
      </w:pPr>
      <w:rPr>
        <w:rFonts w:ascii="Wingdings" w:hAnsi="Wingdings" w:hint="default"/>
      </w:rPr>
    </w:lvl>
    <w:lvl w:ilvl="3" w:tplc="3EB65FF8">
      <w:start w:val="1"/>
      <w:numFmt w:val="bullet"/>
      <w:lvlText w:val=""/>
      <w:lvlJc w:val="left"/>
      <w:pPr>
        <w:ind w:left="3600" w:hanging="360"/>
      </w:pPr>
      <w:rPr>
        <w:rFonts w:ascii="Symbol" w:hAnsi="Symbol" w:hint="default"/>
      </w:rPr>
    </w:lvl>
    <w:lvl w:ilvl="4" w:tplc="43B86C7A">
      <w:start w:val="1"/>
      <w:numFmt w:val="bullet"/>
      <w:lvlText w:val="o"/>
      <w:lvlJc w:val="left"/>
      <w:pPr>
        <w:ind w:left="4320" w:hanging="360"/>
      </w:pPr>
      <w:rPr>
        <w:rFonts w:ascii="Courier New" w:hAnsi="Courier New" w:hint="default"/>
      </w:rPr>
    </w:lvl>
    <w:lvl w:ilvl="5" w:tplc="2188C9AE">
      <w:start w:val="1"/>
      <w:numFmt w:val="bullet"/>
      <w:lvlText w:val=""/>
      <w:lvlJc w:val="left"/>
      <w:pPr>
        <w:ind w:left="5040" w:hanging="360"/>
      </w:pPr>
      <w:rPr>
        <w:rFonts w:ascii="Wingdings" w:hAnsi="Wingdings" w:hint="default"/>
      </w:rPr>
    </w:lvl>
    <w:lvl w:ilvl="6" w:tplc="C978BA80">
      <w:start w:val="1"/>
      <w:numFmt w:val="bullet"/>
      <w:lvlText w:val=""/>
      <w:lvlJc w:val="left"/>
      <w:pPr>
        <w:ind w:left="5760" w:hanging="360"/>
      </w:pPr>
      <w:rPr>
        <w:rFonts w:ascii="Symbol" w:hAnsi="Symbol" w:hint="default"/>
      </w:rPr>
    </w:lvl>
    <w:lvl w:ilvl="7" w:tplc="77AEDFC4">
      <w:start w:val="1"/>
      <w:numFmt w:val="bullet"/>
      <w:lvlText w:val="o"/>
      <w:lvlJc w:val="left"/>
      <w:pPr>
        <w:ind w:left="6480" w:hanging="360"/>
      </w:pPr>
      <w:rPr>
        <w:rFonts w:ascii="Courier New" w:hAnsi="Courier New" w:hint="default"/>
      </w:rPr>
    </w:lvl>
    <w:lvl w:ilvl="8" w:tplc="E7C40C3E">
      <w:start w:val="1"/>
      <w:numFmt w:val="bullet"/>
      <w:lvlText w:val=""/>
      <w:lvlJc w:val="left"/>
      <w:pPr>
        <w:ind w:left="7200" w:hanging="360"/>
      </w:pPr>
      <w:rPr>
        <w:rFonts w:ascii="Wingdings" w:hAnsi="Wingdings" w:hint="default"/>
      </w:rPr>
    </w:lvl>
  </w:abstractNum>
  <w:abstractNum w:abstractNumId="3" w15:restartNumberingAfterBreak="0">
    <w:nsid w:val="19499F80"/>
    <w:multiLevelType w:val="hybridMultilevel"/>
    <w:tmpl w:val="244AAC64"/>
    <w:lvl w:ilvl="0" w:tplc="0B88E046">
      <w:start w:val="1"/>
      <w:numFmt w:val="bullet"/>
      <w:lvlText w:val=""/>
      <w:lvlJc w:val="left"/>
      <w:pPr>
        <w:ind w:left="720" w:hanging="360"/>
      </w:pPr>
      <w:rPr>
        <w:rFonts w:ascii="Symbol" w:hAnsi="Symbol" w:hint="default"/>
      </w:rPr>
    </w:lvl>
    <w:lvl w:ilvl="1" w:tplc="9182CC1C">
      <w:start w:val="1"/>
      <w:numFmt w:val="bullet"/>
      <w:lvlText w:val="o"/>
      <w:lvlJc w:val="left"/>
      <w:pPr>
        <w:ind w:left="1440" w:hanging="360"/>
      </w:pPr>
      <w:rPr>
        <w:rFonts w:ascii="Courier New" w:hAnsi="Courier New" w:hint="default"/>
      </w:rPr>
    </w:lvl>
    <w:lvl w:ilvl="2" w:tplc="FE940408">
      <w:start w:val="1"/>
      <w:numFmt w:val="bullet"/>
      <w:lvlText w:val=""/>
      <w:lvlJc w:val="left"/>
      <w:pPr>
        <w:ind w:left="2160" w:hanging="360"/>
      </w:pPr>
      <w:rPr>
        <w:rFonts w:ascii="Wingdings" w:hAnsi="Wingdings" w:hint="default"/>
      </w:rPr>
    </w:lvl>
    <w:lvl w:ilvl="3" w:tplc="16C4AE4C">
      <w:start w:val="1"/>
      <w:numFmt w:val="bullet"/>
      <w:lvlText w:val=""/>
      <w:lvlJc w:val="left"/>
      <w:pPr>
        <w:ind w:left="2880" w:hanging="360"/>
      </w:pPr>
      <w:rPr>
        <w:rFonts w:ascii="Symbol" w:hAnsi="Symbol" w:hint="default"/>
      </w:rPr>
    </w:lvl>
    <w:lvl w:ilvl="4" w:tplc="1A4C38AA">
      <w:start w:val="1"/>
      <w:numFmt w:val="bullet"/>
      <w:lvlText w:val="o"/>
      <w:lvlJc w:val="left"/>
      <w:pPr>
        <w:ind w:left="3600" w:hanging="360"/>
      </w:pPr>
      <w:rPr>
        <w:rFonts w:ascii="Courier New" w:hAnsi="Courier New" w:hint="default"/>
      </w:rPr>
    </w:lvl>
    <w:lvl w:ilvl="5" w:tplc="447255A8">
      <w:start w:val="1"/>
      <w:numFmt w:val="bullet"/>
      <w:lvlText w:val=""/>
      <w:lvlJc w:val="left"/>
      <w:pPr>
        <w:ind w:left="4320" w:hanging="360"/>
      </w:pPr>
      <w:rPr>
        <w:rFonts w:ascii="Wingdings" w:hAnsi="Wingdings" w:hint="default"/>
      </w:rPr>
    </w:lvl>
    <w:lvl w:ilvl="6" w:tplc="672452F8">
      <w:start w:val="1"/>
      <w:numFmt w:val="bullet"/>
      <w:lvlText w:val=""/>
      <w:lvlJc w:val="left"/>
      <w:pPr>
        <w:ind w:left="5040" w:hanging="360"/>
      </w:pPr>
      <w:rPr>
        <w:rFonts w:ascii="Symbol" w:hAnsi="Symbol" w:hint="default"/>
      </w:rPr>
    </w:lvl>
    <w:lvl w:ilvl="7" w:tplc="4328D7D4">
      <w:start w:val="1"/>
      <w:numFmt w:val="bullet"/>
      <w:lvlText w:val="o"/>
      <w:lvlJc w:val="left"/>
      <w:pPr>
        <w:ind w:left="5760" w:hanging="360"/>
      </w:pPr>
      <w:rPr>
        <w:rFonts w:ascii="Courier New" w:hAnsi="Courier New" w:hint="default"/>
      </w:rPr>
    </w:lvl>
    <w:lvl w:ilvl="8" w:tplc="99F61CAA">
      <w:start w:val="1"/>
      <w:numFmt w:val="bullet"/>
      <w:lvlText w:val=""/>
      <w:lvlJc w:val="left"/>
      <w:pPr>
        <w:ind w:left="6480" w:hanging="360"/>
      </w:pPr>
      <w:rPr>
        <w:rFonts w:ascii="Wingdings" w:hAnsi="Wingdings" w:hint="default"/>
      </w:rPr>
    </w:lvl>
  </w:abstractNum>
  <w:abstractNum w:abstractNumId="4" w15:restartNumberingAfterBreak="0">
    <w:nsid w:val="1A12AE60"/>
    <w:multiLevelType w:val="hybridMultilevel"/>
    <w:tmpl w:val="47283A4C"/>
    <w:lvl w:ilvl="0" w:tplc="FC502C8C">
      <w:start w:val="1"/>
      <w:numFmt w:val="bullet"/>
      <w:lvlText w:val="·"/>
      <w:lvlJc w:val="left"/>
      <w:pPr>
        <w:ind w:left="720" w:hanging="360"/>
      </w:pPr>
      <w:rPr>
        <w:rFonts w:ascii="Symbol" w:hAnsi="Symbol" w:hint="default"/>
      </w:rPr>
    </w:lvl>
    <w:lvl w:ilvl="1" w:tplc="44A24794">
      <w:start w:val="1"/>
      <w:numFmt w:val="bullet"/>
      <w:lvlText w:val="o"/>
      <w:lvlJc w:val="left"/>
      <w:pPr>
        <w:ind w:left="1440" w:hanging="360"/>
      </w:pPr>
      <w:rPr>
        <w:rFonts w:ascii="Courier New" w:hAnsi="Courier New" w:hint="default"/>
      </w:rPr>
    </w:lvl>
    <w:lvl w:ilvl="2" w:tplc="48CC4A20">
      <w:start w:val="1"/>
      <w:numFmt w:val="bullet"/>
      <w:lvlText w:val=""/>
      <w:lvlJc w:val="left"/>
      <w:pPr>
        <w:ind w:left="2160" w:hanging="360"/>
      </w:pPr>
      <w:rPr>
        <w:rFonts w:ascii="Wingdings" w:hAnsi="Wingdings" w:hint="default"/>
      </w:rPr>
    </w:lvl>
    <w:lvl w:ilvl="3" w:tplc="1E2A762C">
      <w:start w:val="1"/>
      <w:numFmt w:val="bullet"/>
      <w:lvlText w:val=""/>
      <w:lvlJc w:val="left"/>
      <w:pPr>
        <w:ind w:left="2880" w:hanging="360"/>
      </w:pPr>
      <w:rPr>
        <w:rFonts w:ascii="Symbol" w:hAnsi="Symbol" w:hint="default"/>
      </w:rPr>
    </w:lvl>
    <w:lvl w:ilvl="4" w:tplc="12780464">
      <w:start w:val="1"/>
      <w:numFmt w:val="bullet"/>
      <w:lvlText w:val="o"/>
      <w:lvlJc w:val="left"/>
      <w:pPr>
        <w:ind w:left="3600" w:hanging="360"/>
      </w:pPr>
      <w:rPr>
        <w:rFonts w:ascii="Courier New" w:hAnsi="Courier New" w:hint="default"/>
      </w:rPr>
    </w:lvl>
    <w:lvl w:ilvl="5" w:tplc="AAF288B6">
      <w:start w:val="1"/>
      <w:numFmt w:val="bullet"/>
      <w:lvlText w:val=""/>
      <w:lvlJc w:val="left"/>
      <w:pPr>
        <w:ind w:left="4320" w:hanging="360"/>
      </w:pPr>
      <w:rPr>
        <w:rFonts w:ascii="Wingdings" w:hAnsi="Wingdings" w:hint="default"/>
      </w:rPr>
    </w:lvl>
    <w:lvl w:ilvl="6" w:tplc="450C6446">
      <w:start w:val="1"/>
      <w:numFmt w:val="bullet"/>
      <w:lvlText w:val=""/>
      <w:lvlJc w:val="left"/>
      <w:pPr>
        <w:ind w:left="5040" w:hanging="360"/>
      </w:pPr>
      <w:rPr>
        <w:rFonts w:ascii="Symbol" w:hAnsi="Symbol" w:hint="default"/>
      </w:rPr>
    </w:lvl>
    <w:lvl w:ilvl="7" w:tplc="625AB636">
      <w:start w:val="1"/>
      <w:numFmt w:val="bullet"/>
      <w:lvlText w:val="o"/>
      <w:lvlJc w:val="left"/>
      <w:pPr>
        <w:ind w:left="5760" w:hanging="360"/>
      </w:pPr>
      <w:rPr>
        <w:rFonts w:ascii="Courier New" w:hAnsi="Courier New" w:hint="default"/>
      </w:rPr>
    </w:lvl>
    <w:lvl w:ilvl="8" w:tplc="EBE662EC">
      <w:start w:val="1"/>
      <w:numFmt w:val="bullet"/>
      <w:lvlText w:val=""/>
      <w:lvlJc w:val="left"/>
      <w:pPr>
        <w:ind w:left="6480" w:hanging="360"/>
      </w:pPr>
      <w:rPr>
        <w:rFonts w:ascii="Wingdings" w:hAnsi="Wingdings" w:hint="default"/>
      </w:rPr>
    </w:lvl>
  </w:abstractNum>
  <w:abstractNum w:abstractNumId="5" w15:restartNumberingAfterBreak="0">
    <w:nsid w:val="32D168B2"/>
    <w:multiLevelType w:val="hybridMultilevel"/>
    <w:tmpl w:val="1DB04A7C"/>
    <w:lvl w:ilvl="0" w:tplc="003C7F5E">
      <w:start w:val="1"/>
      <w:numFmt w:val="bullet"/>
      <w:lvlText w:val=""/>
      <w:lvlJc w:val="left"/>
      <w:pPr>
        <w:ind w:left="720" w:hanging="360"/>
      </w:pPr>
      <w:rPr>
        <w:rFonts w:ascii="Symbol" w:hAnsi="Symbol" w:hint="default"/>
      </w:rPr>
    </w:lvl>
    <w:lvl w:ilvl="1" w:tplc="C2188CAC">
      <w:start w:val="1"/>
      <w:numFmt w:val="bullet"/>
      <w:lvlText w:val="o"/>
      <w:lvlJc w:val="left"/>
      <w:pPr>
        <w:ind w:left="1440" w:hanging="360"/>
      </w:pPr>
      <w:rPr>
        <w:rFonts w:ascii="Courier New" w:hAnsi="Courier New" w:hint="default"/>
      </w:rPr>
    </w:lvl>
    <w:lvl w:ilvl="2" w:tplc="03CE486C">
      <w:start w:val="1"/>
      <w:numFmt w:val="bullet"/>
      <w:lvlText w:val=""/>
      <w:lvlJc w:val="left"/>
      <w:pPr>
        <w:ind w:left="2160" w:hanging="360"/>
      </w:pPr>
      <w:rPr>
        <w:rFonts w:ascii="Wingdings" w:hAnsi="Wingdings" w:hint="default"/>
      </w:rPr>
    </w:lvl>
    <w:lvl w:ilvl="3" w:tplc="AB542206">
      <w:start w:val="1"/>
      <w:numFmt w:val="bullet"/>
      <w:lvlText w:val=""/>
      <w:lvlJc w:val="left"/>
      <w:pPr>
        <w:ind w:left="2880" w:hanging="360"/>
      </w:pPr>
      <w:rPr>
        <w:rFonts w:ascii="Symbol" w:hAnsi="Symbol" w:hint="default"/>
      </w:rPr>
    </w:lvl>
    <w:lvl w:ilvl="4" w:tplc="B068368A">
      <w:start w:val="1"/>
      <w:numFmt w:val="bullet"/>
      <w:lvlText w:val="o"/>
      <w:lvlJc w:val="left"/>
      <w:pPr>
        <w:ind w:left="3600" w:hanging="360"/>
      </w:pPr>
      <w:rPr>
        <w:rFonts w:ascii="Courier New" w:hAnsi="Courier New" w:hint="default"/>
      </w:rPr>
    </w:lvl>
    <w:lvl w:ilvl="5" w:tplc="B7D0355A">
      <w:start w:val="1"/>
      <w:numFmt w:val="bullet"/>
      <w:lvlText w:val=""/>
      <w:lvlJc w:val="left"/>
      <w:pPr>
        <w:ind w:left="4320" w:hanging="360"/>
      </w:pPr>
      <w:rPr>
        <w:rFonts w:ascii="Wingdings" w:hAnsi="Wingdings" w:hint="default"/>
      </w:rPr>
    </w:lvl>
    <w:lvl w:ilvl="6" w:tplc="2CB69B68">
      <w:start w:val="1"/>
      <w:numFmt w:val="bullet"/>
      <w:lvlText w:val=""/>
      <w:lvlJc w:val="left"/>
      <w:pPr>
        <w:ind w:left="5040" w:hanging="360"/>
      </w:pPr>
      <w:rPr>
        <w:rFonts w:ascii="Symbol" w:hAnsi="Symbol" w:hint="default"/>
      </w:rPr>
    </w:lvl>
    <w:lvl w:ilvl="7" w:tplc="503A3C98">
      <w:start w:val="1"/>
      <w:numFmt w:val="bullet"/>
      <w:lvlText w:val="o"/>
      <w:lvlJc w:val="left"/>
      <w:pPr>
        <w:ind w:left="5760" w:hanging="360"/>
      </w:pPr>
      <w:rPr>
        <w:rFonts w:ascii="Courier New" w:hAnsi="Courier New" w:hint="default"/>
      </w:rPr>
    </w:lvl>
    <w:lvl w:ilvl="8" w:tplc="EC3A2A0C">
      <w:start w:val="1"/>
      <w:numFmt w:val="bullet"/>
      <w:lvlText w:val=""/>
      <w:lvlJc w:val="left"/>
      <w:pPr>
        <w:ind w:left="6480" w:hanging="360"/>
      </w:pPr>
      <w:rPr>
        <w:rFonts w:ascii="Wingdings" w:hAnsi="Wingdings" w:hint="default"/>
      </w:rPr>
    </w:lvl>
  </w:abstractNum>
  <w:abstractNum w:abstractNumId="6" w15:restartNumberingAfterBreak="0">
    <w:nsid w:val="51FB3DBA"/>
    <w:multiLevelType w:val="hybridMultilevel"/>
    <w:tmpl w:val="98FA5034"/>
    <w:lvl w:ilvl="0" w:tplc="63E491DE">
      <w:start w:val="1"/>
      <w:numFmt w:val="bullet"/>
      <w:lvlText w:val=""/>
      <w:lvlJc w:val="left"/>
      <w:pPr>
        <w:ind w:left="720" w:hanging="360"/>
      </w:pPr>
      <w:rPr>
        <w:rFonts w:ascii="Courier New" w:hAnsi="Courier New" w:hint="default"/>
      </w:rPr>
    </w:lvl>
    <w:lvl w:ilvl="1" w:tplc="896C5540">
      <w:start w:val="1"/>
      <w:numFmt w:val="bullet"/>
      <w:lvlText w:val="o"/>
      <w:lvlJc w:val="left"/>
      <w:pPr>
        <w:ind w:left="1440" w:hanging="360"/>
      </w:pPr>
      <w:rPr>
        <w:rFonts w:ascii="Courier New" w:hAnsi="Courier New" w:hint="default"/>
      </w:rPr>
    </w:lvl>
    <w:lvl w:ilvl="2" w:tplc="D502683C">
      <w:start w:val="1"/>
      <w:numFmt w:val="bullet"/>
      <w:lvlText w:val=""/>
      <w:lvlJc w:val="left"/>
      <w:pPr>
        <w:ind w:left="2160" w:hanging="360"/>
      </w:pPr>
      <w:rPr>
        <w:rFonts w:ascii="Wingdings" w:hAnsi="Wingdings" w:hint="default"/>
      </w:rPr>
    </w:lvl>
    <w:lvl w:ilvl="3" w:tplc="1B501DFA">
      <w:start w:val="1"/>
      <w:numFmt w:val="bullet"/>
      <w:lvlText w:val=""/>
      <w:lvlJc w:val="left"/>
      <w:pPr>
        <w:ind w:left="2880" w:hanging="360"/>
      </w:pPr>
      <w:rPr>
        <w:rFonts w:ascii="Symbol" w:hAnsi="Symbol" w:hint="default"/>
      </w:rPr>
    </w:lvl>
    <w:lvl w:ilvl="4" w:tplc="5D0CF6C0">
      <w:start w:val="1"/>
      <w:numFmt w:val="bullet"/>
      <w:lvlText w:val="o"/>
      <w:lvlJc w:val="left"/>
      <w:pPr>
        <w:ind w:left="3600" w:hanging="360"/>
      </w:pPr>
      <w:rPr>
        <w:rFonts w:ascii="Courier New" w:hAnsi="Courier New" w:hint="default"/>
      </w:rPr>
    </w:lvl>
    <w:lvl w:ilvl="5" w:tplc="C1C0983C">
      <w:start w:val="1"/>
      <w:numFmt w:val="bullet"/>
      <w:lvlText w:val=""/>
      <w:lvlJc w:val="left"/>
      <w:pPr>
        <w:ind w:left="4320" w:hanging="360"/>
      </w:pPr>
      <w:rPr>
        <w:rFonts w:ascii="Wingdings" w:hAnsi="Wingdings" w:hint="default"/>
      </w:rPr>
    </w:lvl>
    <w:lvl w:ilvl="6" w:tplc="B7862A1E">
      <w:start w:val="1"/>
      <w:numFmt w:val="bullet"/>
      <w:lvlText w:val=""/>
      <w:lvlJc w:val="left"/>
      <w:pPr>
        <w:ind w:left="5040" w:hanging="360"/>
      </w:pPr>
      <w:rPr>
        <w:rFonts w:ascii="Symbol" w:hAnsi="Symbol" w:hint="default"/>
      </w:rPr>
    </w:lvl>
    <w:lvl w:ilvl="7" w:tplc="4B14D54C">
      <w:start w:val="1"/>
      <w:numFmt w:val="bullet"/>
      <w:lvlText w:val="o"/>
      <w:lvlJc w:val="left"/>
      <w:pPr>
        <w:ind w:left="5760" w:hanging="360"/>
      </w:pPr>
      <w:rPr>
        <w:rFonts w:ascii="Courier New" w:hAnsi="Courier New" w:hint="default"/>
      </w:rPr>
    </w:lvl>
    <w:lvl w:ilvl="8" w:tplc="65C82ECC">
      <w:start w:val="1"/>
      <w:numFmt w:val="bullet"/>
      <w:lvlText w:val=""/>
      <w:lvlJc w:val="left"/>
      <w:pPr>
        <w:ind w:left="6480" w:hanging="360"/>
      </w:pPr>
      <w:rPr>
        <w:rFonts w:ascii="Wingdings" w:hAnsi="Wingdings" w:hint="default"/>
      </w:rPr>
    </w:lvl>
  </w:abstractNum>
  <w:abstractNum w:abstractNumId="7" w15:restartNumberingAfterBreak="0">
    <w:nsid w:val="6A05151A"/>
    <w:multiLevelType w:val="hybridMultilevel"/>
    <w:tmpl w:val="906AD4BC"/>
    <w:lvl w:ilvl="0" w:tplc="CEF2AED0">
      <w:start w:val="1"/>
      <w:numFmt w:val="bullet"/>
      <w:lvlText w:val=""/>
      <w:lvlJc w:val="left"/>
      <w:pPr>
        <w:ind w:left="1080" w:hanging="360"/>
      </w:pPr>
      <w:rPr>
        <w:rFonts w:ascii="Symbol" w:hAnsi="Symbol" w:hint="default"/>
      </w:rPr>
    </w:lvl>
    <w:lvl w:ilvl="1" w:tplc="115651BE">
      <w:start w:val="1"/>
      <w:numFmt w:val="bullet"/>
      <w:lvlText w:val="o"/>
      <w:lvlJc w:val="left"/>
      <w:pPr>
        <w:ind w:left="1800" w:hanging="360"/>
      </w:pPr>
      <w:rPr>
        <w:rFonts w:ascii="Courier New" w:hAnsi="Courier New" w:hint="default"/>
      </w:rPr>
    </w:lvl>
    <w:lvl w:ilvl="2" w:tplc="5BD219AA">
      <w:start w:val="1"/>
      <w:numFmt w:val="bullet"/>
      <w:lvlText w:val=""/>
      <w:lvlJc w:val="left"/>
      <w:pPr>
        <w:ind w:left="2520" w:hanging="360"/>
      </w:pPr>
      <w:rPr>
        <w:rFonts w:ascii="Wingdings" w:hAnsi="Wingdings" w:hint="default"/>
      </w:rPr>
    </w:lvl>
    <w:lvl w:ilvl="3" w:tplc="E16A34B8">
      <w:start w:val="1"/>
      <w:numFmt w:val="bullet"/>
      <w:lvlText w:val=""/>
      <w:lvlJc w:val="left"/>
      <w:pPr>
        <w:ind w:left="3240" w:hanging="360"/>
      </w:pPr>
      <w:rPr>
        <w:rFonts w:ascii="Symbol" w:hAnsi="Symbol" w:hint="default"/>
      </w:rPr>
    </w:lvl>
    <w:lvl w:ilvl="4" w:tplc="D9DA099A">
      <w:start w:val="1"/>
      <w:numFmt w:val="bullet"/>
      <w:lvlText w:val="o"/>
      <w:lvlJc w:val="left"/>
      <w:pPr>
        <w:ind w:left="3960" w:hanging="360"/>
      </w:pPr>
      <w:rPr>
        <w:rFonts w:ascii="Courier New" w:hAnsi="Courier New" w:hint="default"/>
      </w:rPr>
    </w:lvl>
    <w:lvl w:ilvl="5" w:tplc="D9484A9E">
      <w:start w:val="1"/>
      <w:numFmt w:val="bullet"/>
      <w:lvlText w:val=""/>
      <w:lvlJc w:val="left"/>
      <w:pPr>
        <w:ind w:left="4680" w:hanging="360"/>
      </w:pPr>
      <w:rPr>
        <w:rFonts w:ascii="Wingdings" w:hAnsi="Wingdings" w:hint="default"/>
      </w:rPr>
    </w:lvl>
    <w:lvl w:ilvl="6" w:tplc="F0DCC674">
      <w:start w:val="1"/>
      <w:numFmt w:val="bullet"/>
      <w:lvlText w:val=""/>
      <w:lvlJc w:val="left"/>
      <w:pPr>
        <w:ind w:left="5400" w:hanging="360"/>
      </w:pPr>
      <w:rPr>
        <w:rFonts w:ascii="Symbol" w:hAnsi="Symbol" w:hint="default"/>
      </w:rPr>
    </w:lvl>
    <w:lvl w:ilvl="7" w:tplc="F8825288">
      <w:start w:val="1"/>
      <w:numFmt w:val="bullet"/>
      <w:lvlText w:val="o"/>
      <w:lvlJc w:val="left"/>
      <w:pPr>
        <w:ind w:left="6120" w:hanging="360"/>
      </w:pPr>
      <w:rPr>
        <w:rFonts w:ascii="Courier New" w:hAnsi="Courier New" w:hint="default"/>
      </w:rPr>
    </w:lvl>
    <w:lvl w:ilvl="8" w:tplc="B756FE0A">
      <w:start w:val="1"/>
      <w:numFmt w:val="bullet"/>
      <w:lvlText w:val=""/>
      <w:lvlJc w:val="left"/>
      <w:pPr>
        <w:ind w:left="6840" w:hanging="360"/>
      </w:pPr>
      <w:rPr>
        <w:rFonts w:ascii="Wingdings" w:hAnsi="Wingdings" w:hint="default"/>
      </w:rPr>
    </w:lvl>
  </w:abstractNum>
  <w:abstractNum w:abstractNumId="8" w15:restartNumberingAfterBreak="0">
    <w:nsid w:val="6BD10C09"/>
    <w:multiLevelType w:val="hybridMultilevel"/>
    <w:tmpl w:val="A552EE26"/>
    <w:lvl w:ilvl="0" w:tplc="EDA6A232">
      <w:start w:val="1"/>
      <w:numFmt w:val="bullet"/>
      <w:lvlText w:val="·"/>
      <w:lvlJc w:val="left"/>
      <w:pPr>
        <w:ind w:left="720" w:hanging="360"/>
      </w:pPr>
      <w:rPr>
        <w:rFonts w:ascii="Symbol" w:hAnsi="Symbol" w:hint="default"/>
      </w:rPr>
    </w:lvl>
    <w:lvl w:ilvl="1" w:tplc="E0385810">
      <w:start w:val="1"/>
      <w:numFmt w:val="bullet"/>
      <w:lvlText w:val="o"/>
      <w:lvlJc w:val="left"/>
      <w:pPr>
        <w:ind w:left="1440" w:hanging="360"/>
      </w:pPr>
      <w:rPr>
        <w:rFonts w:ascii="Courier New" w:hAnsi="Courier New" w:hint="default"/>
      </w:rPr>
    </w:lvl>
    <w:lvl w:ilvl="2" w:tplc="D2825990">
      <w:start w:val="1"/>
      <w:numFmt w:val="bullet"/>
      <w:lvlText w:val=""/>
      <w:lvlJc w:val="left"/>
      <w:pPr>
        <w:ind w:left="2160" w:hanging="360"/>
      </w:pPr>
      <w:rPr>
        <w:rFonts w:ascii="Wingdings" w:hAnsi="Wingdings" w:hint="default"/>
      </w:rPr>
    </w:lvl>
    <w:lvl w:ilvl="3" w:tplc="848EE54C">
      <w:start w:val="1"/>
      <w:numFmt w:val="bullet"/>
      <w:lvlText w:val=""/>
      <w:lvlJc w:val="left"/>
      <w:pPr>
        <w:ind w:left="2880" w:hanging="360"/>
      </w:pPr>
      <w:rPr>
        <w:rFonts w:ascii="Symbol" w:hAnsi="Symbol" w:hint="default"/>
      </w:rPr>
    </w:lvl>
    <w:lvl w:ilvl="4" w:tplc="3FD656E8">
      <w:start w:val="1"/>
      <w:numFmt w:val="bullet"/>
      <w:lvlText w:val="o"/>
      <w:lvlJc w:val="left"/>
      <w:pPr>
        <w:ind w:left="3600" w:hanging="360"/>
      </w:pPr>
      <w:rPr>
        <w:rFonts w:ascii="Courier New" w:hAnsi="Courier New" w:hint="default"/>
      </w:rPr>
    </w:lvl>
    <w:lvl w:ilvl="5" w:tplc="5EC052A6">
      <w:start w:val="1"/>
      <w:numFmt w:val="bullet"/>
      <w:lvlText w:val=""/>
      <w:lvlJc w:val="left"/>
      <w:pPr>
        <w:ind w:left="4320" w:hanging="360"/>
      </w:pPr>
      <w:rPr>
        <w:rFonts w:ascii="Wingdings" w:hAnsi="Wingdings" w:hint="default"/>
      </w:rPr>
    </w:lvl>
    <w:lvl w:ilvl="6" w:tplc="4260E6C2">
      <w:start w:val="1"/>
      <w:numFmt w:val="bullet"/>
      <w:lvlText w:val=""/>
      <w:lvlJc w:val="left"/>
      <w:pPr>
        <w:ind w:left="5040" w:hanging="360"/>
      </w:pPr>
      <w:rPr>
        <w:rFonts w:ascii="Symbol" w:hAnsi="Symbol" w:hint="default"/>
      </w:rPr>
    </w:lvl>
    <w:lvl w:ilvl="7" w:tplc="52FE6F86">
      <w:start w:val="1"/>
      <w:numFmt w:val="bullet"/>
      <w:lvlText w:val="o"/>
      <w:lvlJc w:val="left"/>
      <w:pPr>
        <w:ind w:left="5760" w:hanging="360"/>
      </w:pPr>
      <w:rPr>
        <w:rFonts w:ascii="Courier New" w:hAnsi="Courier New" w:hint="default"/>
      </w:rPr>
    </w:lvl>
    <w:lvl w:ilvl="8" w:tplc="CD8AB4CE">
      <w:start w:val="1"/>
      <w:numFmt w:val="bullet"/>
      <w:lvlText w:val=""/>
      <w:lvlJc w:val="left"/>
      <w:pPr>
        <w:ind w:left="6480" w:hanging="360"/>
      </w:pPr>
      <w:rPr>
        <w:rFonts w:ascii="Wingdings" w:hAnsi="Wingdings" w:hint="default"/>
      </w:rPr>
    </w:lvl>
  </w:abstractNum>
  <w:abstractNum w:abstractNumId="9" w15:restartNumberingAfterBreak="0">
    <w:nsid w:val="70867B63"/>
    <w:multiLevelType w:val="hybridMultilevel"/>
    <w:tmpl w:val="7BE68604"/>
    <w:lvl w:ilvl="0" w:tplc="E6F84074">
      <w:start w:val="1"/>
      <w:numFmt w:val="bullet"/>
      <w:lvlText w:val=""/>
      <w:lvlJc w:val="left"/>
      <w:pPr>
        <w:ind w:left="720" w:hanging="360"/>
      </w:pPr>
      <w:rPr>
        <w:rFonts w:ascii="Symbol" w:hAnsi="Symbol" w:hint="default"/>
      </w:rPr>
    </w:lvl>
    <w:lvl w:ilvl="1" w:tplc="1448580A">
      <w:start w:val="1"/>
      <w:numFmt w:val="bullet"/>
      <w:lvlText w:val="o"/>
      <w:lvlJc w:val="left"/>
      <w:pPr>
        <w:ind w:left="1440" w:hanging="360"/>
      </w:pPr>
      <w:rPr>
        <w:rFonts w:ascii="Courier New" w:hAnsi="Courier New" w:hint="default"/>
      </w:rPr>
    </w:lvl>
    <w:lvl w:ilvl="2" w:tplc="CBF2794E">
      <w:start w:val="1"/>
      <w:numFmt w:val="bullet"/>
      <w:lvlText w:val=""/>
      <w:lvlJc w:val="left"/>
      <w:pPr>
        <w:ind w:left="2160" w:hanging="360"/>
      </w:pPr>
      <w:rPr>
        <w:rFonts w:ascii="Wingdings" w:hAnsi="Wingdings" w:hint="default"/>
      </w:rPr>
    </w:lvl>
    <w:lvl w:ilvl="3" w:tplc="27985338">
      <w:start w:val="1"/>
      <w:numFmt w:val="bullet"/>
      <w:lvlText w:val=""/>
      <w:lvlJc w:val="left"/>
      <w:pPr>
        <w:ind w:left="2880" w:hanging="360"/>
      </w:pPr>
      <w:rPr>
        <w:rFonts w:ascii="Symbol" w:hAnsi="Symbol" w:hint="default"/>
      </w:rPr>
    </w:lvl>
    <w:lvl w:ilvl="4" w:tplc="F2F431EA">
      <w:start w:val="1"/>
      <w:numFmt w:val="bullet"/>
      <w:lvlText w:val="o"/>
      <w:lvlJc w:val="left"/>
      <w:pPr>
        <w:ind w:left="3600" w:hanging="360"/>
      </w:pPr>
      <w:rPr>
        <w:rFonts w:ascii="Courier New" w:hAnsi="Courier New" w:hint="default"/>
      </w:rPr>
    </w:lvl>
    <w:lvl w:ilvl="5" w:tplc="5360097A">
      <w:start w:val="1"/>
      <w:numFmt w:val="bullet"/>
      <w:lvlText w:val=""/>
      <w:lvlJc w:val="left"/>
      <w:pPr>
        <w:ind w:left="4320" w:hanging="360"/>
      </w:pPr>
      <w:rPr>
        <w:rFonts w:ascii="Wingdings" w:hAnsi="Wingdings" w:hint="default"/>
      </w:rPr>
    </w:lvl>
    <w:lvl w:ilvl="6" w:tplc="DE388AF0">
      <w:start w:val="1"/>
      <w:numFmt w:val="bullet"/>
      <w:lvlText w:val=""/>
      <w:lvlJc w:val="left"/>
      <w:pPr>
        <w:ind w:left="5040" w:hanging="360"/>
      </w:pPr>
      <w:rPr>
        <w:rFonts w:ascii="Symbol" w:hAnsi="Symbol" w:hint="default"/>
      </w:rPr>
    </w:lvl>
    <w:lvl w:ilvl="7" w:tplc="9DC65320">
      <w:start w:val="1"/>
      <w:numFmt w:val="bullet"/>
      <w:lvlText w:val="o"/>
      <w:lvlJc w:val="left"/>
      <w:pPr>
        <w:ind w:left="5760" w:hanging="360"/>
      </w:pPr>
      <w:rPr>
        <w:rFonts w:ascii="Courier New" w:hAnsi="Courier New" w:hint="default"/>
      </w:rPr>
    </w:lvl>
    <w:lvl w:ilvl="8" w:tplc="6F7AF698">
      <w:start w:val="1"/>
      <w:numFmt w:val="bullet"/>
      <w:lvlText w:val=""/>
      <w:lvlJc w:val="left"/>
      <w:pPr>
        <w:ind w:left="6480" w:hanging="360"/>
      </w:pPr>
      <w:rPr>
        <w:rFonts w:ascii="Wingdings" w:hAnsi="Wingdings" w:hint="default"/>
      </w:rPr>
    </w:lvl>
  </w:abstractNum>
  <w:abstractNum w:abstractNumId="10" w15:restartNumberingAfterBreak="0">
    <w:nsid w:val="7577FE0C"/>
    <w:multiLevelType w:val="multilevel"/>
    <w:tmpl w:val="D95C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50990017">
    <w:abstractNumId w:val="2"/>
  </w:num>
  <w:num w:numId="2" w16cid:durableId="1069184360">
    <w:abstractNumId w:val="3"/>
  </w:num>
  <w:num w:numId="3" w16cid:durableId="315493313">
    <w:abstractNumId w:val="10"/>
  </w:num>
  <w:num w:numId="4" w16cid:durableId="1155099828">
    <w:abstractNumId w:val="8"/>
  </w:num>
  <w:num w:numId="5" w16cid:durableId="471679706">
    <w:abstractNumId w:val="7"/>
  </w:num>
  <w:num w:numId="6" w16cid:durableId="1232350457">
    <w:abstractNumId w:val="5"/>
  </w:num>
  <w:num w:numId="7" w16cid:durableId="1156535504">
    <w:abstractNumId w:val="6"/>
  </w:num>
  <w:num w:numId="8" w16cid:durableId="1932347533">
    <w:abstractNumId w:val="0"/>
  </w:num>
  <w:num w:numId="9" w16cid:durableId="219828335">
    <w:abstractNumId w:val="1"/>
  </w:num>
  <w:num w:numId="10" w16cid:durableId="2021272565">
    <w:abstractNumId w:val="4"/>
  </w:num>
  <w:num w:numId="11" w16cid:durableId="806164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A997EB"/>
    <w:rsid w:val="00027738"/>
    <w:rsid w:val="000A3A90"/>
    <w:rsid w:val="00163DA9"/>
    <w:rsid w:val="0016618E"/>
    <w:rsid w:val="00185FEC"/>
    <w:rsid w:val="001A3A73"/>
    <w:rsid w:val="001A7706"/>
    <w:rsid w:val="001C778C"/>
    <w:rsid w:val="001E2C74"/>
    <w:rsid w:val="002010A2"/>
    <w:rsid w:val="002354DD"/>
    <w:rsid w:val="002B51ED"/>
    <w:rsid w:val="002D45B5"/>
    <w:rsid w:val="00302F87"/>
    <w:rsid w:val="00314322"/>
    <w:rsid w:val="00352715"/>
    <w:rsid w:val="00377DA2"/>
    <w:rsid w:val="00390837"/>
    <w:rsid w:val="003A1B22"/>
    <w:rsid w:val="003D2F2B"/>
    <w:rsid w:val="003F1E71"/>
    <w:rsid w:val="00401A5E"/>
    <w:rsid w:val="0041784D"/>
    <w:rsid w:val="00431382"/>
    <w:rsid w:val="004B38B5"/>
    <w:rsid w:val="004D3B78"/>
    <w:rsid w:val="0052449E"/>
    <w:rsid w:val="00550F0E"/>
    <w:rsid w:val="0055693A"/>
    <w:rsid w:val="005C5E79"/>
    <w:rsid w:val="0060041E"/>
    <w:rsid w:val="006059C0"/>
    <w:rsid w:val="00636F54"/>
    <w:rsid w:val="00651FCE"/>
    <w:rsid w:val="00676DE2"/>
    <w:rsid w:val="00680289"/>
    <w:rsid w:val="0068537D"/>
    <w:rsid w:val="007553E1"/>
    <w:rsid w:val="007C1709"/>
    <w:rsid w:val="007E0D72"/>
    <w:rsid w:val="008265BA"/>
    <w:rsid w:val="0085130B"/>
    <w:rsid w:val="00851508"/>
    <w:rsid w:val="008C1DB6"/>
    <w:rsid w:val="008F30A4"/>
    <w:rsid w:val="009531B0"/>
    <w:rsid w:val="0099103C"/>
    <w:rsid w:val="009B2625"/>
    <w:rsid w:val="00A2E051"/>
    <w:rsid w:val="00A87904"/>
    <w:rsid w:val="00AA002B"/>
    <w:rsid w:val="00AF18D8"/>
    <w:rsid w:val="00B72AA2"/>
    <w:rsid w:val="00B93183"/>
    <w:rsid w:val="00BA0ACF"/>
    <w:rsid w:val="00BA3082"/>
    <w:rsid w:val="00C33E75"/>
    <w:rsid w:val="00CA14DC"/>
    <w:rsid w:val="00CC256B"/>
    <w:rsid w:val="00CF352A"/>
    <w:rsid w:val="00D14AC5"/>
    <w:rsid w:val="00D64BC2"/>
    <w:rsid w:val="00DC0139"/>
    <w:rsid w:val="00DC5CC9"/>
    <w:rsid w:val="00DE1604"/>
    <w:rsid w:val="00E2124B"/>
    <w:rsid w:val="00E27B5F"/>
    <w:rsid w:val="00E366BD"/>
    <w:rsid w:val="00E46C7F"/>
    <w:rsid w:val="00E7166D"/>
    <w:rsid w:val="00F6577B"/>
    <w:rsid w:val="00F87B8E"/>
    <w:rsid w:val="016CFF92"/>
    <w:rsid w:val="01D83909"/>
    <w:rsid w:val="03088B15"/>
    <w:rsid w:val="03D5DA22"/>
    <w:rsid w:val="04E2DA03"/>
    <w:rsid w:val="05B71B72"/>
    <w:rsid w:val="0663F5D5"/>
    <w:rsid w:val="0BEFBD4E"/>
    <w:rsid w:val="0FCF4A8C"/>
    <w:rsid w:val="0FF9CEDD"/>
    <w:rsid w:val="10BB2162"/>
    <w:rsid w:val="10D78522"/>
    <w:rsid w:val="1281D7BC"/>
    <w:rsid w:val="12942E07"/>
    <w:rsid w:val="13044CB3"/>
    <w:rsid w:val="1438E7E9"/>
    <w:rsid w:val="16062F31"/>
    <w:rsid w:val="1833D029"/>
    <w:rsid w:val="187595C8"/>
    <w:rsid w:val="19F1FAB9"/>
    <w:rsid w:val="1DF6273A"/>
    <w:rsid w:val="1EE66B0F"/>
    <w:rsid w:val="1FE372C8"/>
    <w:rsid w:val="20FFDBCD"/>
    <w:rsid w:val="211FA9F5"/>
    <w:rsid w:val="226A2E62"/>
    <w:rsid w:val="22B7A158"/>
    <w:rsid w:val="23A997EB"/>
    <w:rsid w:val="275E42AF"/>
    <w:rsid w:val="27AE52D5"/>
    <w:rsid w:val="2CB0A479"/>
    <w:rsid w:val="2D93C79D"/>
    <w:rsid w:val="2E708DEE"/>
    <w:rsid w:val="2E7319E9"/>
    <w:rsid w:val="32166910"/>
    <w:rsid w:val="323A10BA"/>
    <w:rsid w:val="374D8A4C"/>
    <w:rsid w:val="3750EA15"/>
    <w:rsid w:val="38BB7ED9"/>
    <w:rsid w:val="39349A48"/>
    <w:rsid w:val="3B43EC3F"/>
    <w:rsid w:val="3B661A4E"/>
    <w:rsid w:val="3C67D301"/>
    <w:rsid w:val="3C68D488"/>
    <w:rsid w:val="3E0D1CFC"/>
    <w:rsid w:val="4067DF0C"/>
    <w:rsid w:val="42449557"/>
    <w:rsid w:val="430F26CA"/>
    <w:rsid w:val="43597F8E"/>
    <w:rsid w:val="43BD5E2C"/>
    <w:rsid w:val="43CFF306"/>
    <w:rsid w:val="4494D57E"/>
    <w:rsid w:val="44E915CF"/>
    <w:rsid w:val="45F79120"/>
    <w:rsid w:val="4777BA35"/>
    <w:rsid w:val="48367EC4"/>
    <w:rsid w:val="493320C6"/>
    <w:rsid w:val="4976363D"/>
    <w:rsid w:val="4A5BA9C6"/>
    <w:rsid w:val="4C3A003E"/>
    <w:rsid w:val="4C719FC2"/>
    <w:rsid w:val="4C935C33"/>
    <w:rsid w:val="4DBA48C1"/>
    <w:rsid w:val="4E124389"/>
    <w:rsid w:val="4ED044F0"/>
    <w:rsid w:val="4F2320E3"/>
    <w:rsid w:val="50A1E8C6"/>
    <w:rsid w:val="5112BF24"/>
    <w:rsid w:val="5175B34A"/>
    <w:rsid w:val="52527402"/>
    <w:rsid w:val="53CAFFF8"/>
    <w:rsid w:val="563132AB"/>
    <w:rsid w:val="563D4D8F"/>
    <w:rsid w:val="566239FF"/>
    <w:rsid w:val="59DF0AC5"/>
    <w:rsid w:val="5B0B4E72"/>
    <w:rsid w:val="5B41DF9C"/>
    <w:rsid w:val="5F5AEEE2"/>
    <w:rsid w:val="5F88FF63"/>
    <w:rsid w:val="6206F5B8"/>
    <w:rsid w:val="6320CB2D"/>
    <w:rsid w:val="63E089A7"/>
    <w:rsid w:val="64048FEB"/>
    <w:rsid w:val="655B363E"/>
    <w:rsid w:val="6656060F"/>
    <w:rsid w:val="6AAD78EF"/>
    <w:rsid w:val="6ACB3FA9"/>
    <w:rsid w:val="6AF41D3B"/>
    <w:rsid w:val="6B6A03A5"/>
    <w:rsid w:val="6BF13DFE"/>
    <w:rsid w:val="6CB18696"/>
    <w:rsid w:val="6D8D99A5"/>
    <w:rsid w:val="6E1A1ECC"/>
    <w:rsid w:val="704DB8BD"/>
    <w:rsid w:val="706D1EDD"/>
    <w:rsid w:val="70DD9258"/>
    <w:rsid w:val="70E31363"/>
    <w:rsid w:val="72FD4222"/>
    <w:rsid w:val="738A866E"/>
    <w:rsid w:val="741F2DBF"/>
    <w:rsid w:val="753386C8"/>
    <w:rsid w:val="75C91F21"/>
    <w:rsid w:val="761C117E"/>
    <w:rsid w:val="78C94F42"/>
    <w:rsid w:val="79159B3C"/>
    <w:rsid w:val="799A8F50"/>
    <w:rsid w:val="79FA0797"/>
    <w:rsid w:val="7A104DE0"/>
    <w:rsid w:val="7AA81FF2"/>
    <w:rsid w:val="7BAD3137"/>
    <w:rsid w:val="7C357249"/>
    <w:rsid w:val="7D035829"/>
    <w:rsid w:val="7DF7B719"/>
    <w:rsid w:val="7FDD79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196EAA3"/>
  <w15:chartTrackingRefBased/>
  <w15:docId w15:val="{F7518ABB-768D-4D01-90DE-DB649B77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DA2"/>
    <w:pPr>
      <w:spacing w:after="0" w:line="240" w:lineRule="auto"/>
    </w:pPr>
    <w:rPr>
      <w:rFonts w:ascii="Aptos" w:eastAsia="Aptos" w:hAnsi="Aptos" w:cs="Times New Roman"/>
      <w:sz w:val="24"/>
      <w:szCs w:val="24"/>
    </w:rPr>
  </w:style>
  <w:style w:type="paragraph" w:styleId="Heading1">
    <w:name w:val="heading 1"/>
    <w:basedOn w:val="Normal"/>
    <w:next w:val="Normal"/>
    <w:uiPriority w:val="9"/>
    <w:qFormat/>
    <w:rsid w:val="00377DA2"/>
    <w:pPr>
      <w:outlineLvl w:val="0"/>
    </w:pPr>
    <w:rPr>
      <w:rFonts w:ascii="Aptos Display" w:hAnsi="Aptos Display"/>
      <w:b/>
      <w:color w:val="003C71"/>
      <w:sz w:val="48"/>
      <w:szCs w:val="48"/>
    </w:rPr>
  </w:style>
  <w:style w:type="paragraph" w:styleId="Heading2">
    <w:name w:val="heading 2"/>
    <w:basedOn w:val="Normal"/>
    <w:next w:val="Normal"/>
    <w:link w:val="Heading2Char"/>
    <w:uiPriority w:val="9"/>
    <w:unhideWhenUsed/>
    <w:qFormat/>
    <w:rsid w:val="00E366BD"/>
    <w:pPr>
      <w:keepNext/>
      <w:keepLines/>
      <w:spacing w:before="240"/>
      <w:outlineLvl w:val="1"/>
    </w:pPr>
    <w:rPr>
      <w:rFonts w:ascii="Aptos Display" w:eastAsia="Times New Roman" w:hAnsi="Aptos Display"/>
      <w:b/>
      <w:bCs/>
      <w:color w:val="003C71"/>
      <w:sz w:val="36"/>
      <w:szCs w:val="36"/>
    </w:rPr>
  </w:style>
  <w:style w:type="paragraph" w:styleId="Heading3">
    <w:name w:val="heading 3"/>
    <w:basedOn w:val="Normal"/>
    <w:next w:val="Normal"/>
    <w:link w:val="Heading3Char"/>
    <w:uiPriority w:val="9"/>
    <w:unhideWhenUsed/>
    <w:qFormat/>
    <w:rsid w:val="00377DA2"/>
    <w:pPr>
      <w:keepNext/>
      <w:keepLines/>
      <w:spacing w:before="40"/>
      <w:outlineLvl w:val="2"/>
    </w:pPr>
    <w:rPr>
      <w:rFonts w:ascii="Aptos Display" w:eastAsia="Times New Roman" w:hAnsi="Aptos Display"/>
      <w:b/>
      <w:bCs/>
      <w:sz w:val="28"/>
      <w:szCs w:val="28"/>
    </w:rPr>
  </w:style>
  <w:style w:type="paragraph" w:styleId="Heading4">
    <w:name w:val="heading 4"/>
    <w:basedOn w:val="Normal"/>
    <w:next w:val="Normal"/>
    <w:link w:val="Heading4Char"/>
    <w:uiPriority w:val="9"/>
    <w:unhideWhenUsed/>
    <w:qFormat/>
    <w:rsid w:val="00377DA2"/>
    <w:pPr>
      <w:keepNext/>
      <w:keepLines/>
      <w:spacing w:before="40"/>
      <w:outlineLvl w:val="3"/>
    </w:pPr>
    <w:rPr>
      <w:rFonts w:ascii="Aptos Display" w:eastAsia="Times New Roman" w:hAnsi="Aptos Display"/>
      <w:i/>
      <w:iCs/>
      <w:color w:val="003C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9159B3C"/>
    <w:pPr>
      <w:ind w:left="720"/>
      <w:contextualSpacing/>
    </w:pPr>
  </w:style>
  <w:style w:type="character" w:styleId="Hyperlink">
    <w:name w:val="Hyperlink"/>
    <w:basedOn w:val="DefaultParagraphFont"/>
    <w:uiPriority w:val="99"/>
    <w:unhideWhenUsed/>
    <w:rsid w:val="79159B3C"/>
    <w:rPr>
      <w:color w:val="0563C1"/>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E366BD"/>
    <w:rPr>
      <w:rFonts w:ascii="Aptos Display" w:eastAsia="Times New Roman" w:hAnsi="Aptos Display" w:cs="Times New Roman"/>
      <w:b/>
      <w:bCs/>
      <w:color w:val="003C71"/>
      <w:sz w:val="36"/>
      <w:szCs w:val="36"/>
    </w:rPr>
  </w:style>
  <w:style w:type="character" w:styleId="UnresolvedMention">
    <w:name w:val="Unresolved Mention"/>
    <w:basedOn w:val="DefaultParagraphFont"/>
    <w:uiPriority w:val="99"/>
    <w:semiHidden/>
    <w:unhideWhenUsed/>
    <w:rsid w:val="000A3A90"/>
    <w:rPr>
      <w:color w:val="605E5C"/>
      <w:shd w:val="clear" w:color="auto" w:fill="E1DFDD"/>
    </w:rPr>
  </w:style>
  <w:style w:type="character" w:customStyle="1" w:styleId="Heading3Char">
    <w:name w:val="Heading 3 Char"/>
    <w:basedOn w:val="DefaultParagraphFont"/>
    <w:link w:val="Heading3"/>
    <w:uiPriority w:val="9"/>
    <w:rsid w:val="00377DA2"/>
    <w:rPr>
      <w:rFonts w:ascii="Aptos Display" w:eastAsia="Times New Roman" w:hAnsi="Aptos Display" w:cs="Times New Roman"/>
      <w:b/>
      <w:bCs/>
      <w:sz w:val="28"/>
      <w:szCs w:val="28"/>
    </w:rPr>
  </w:style>
  <w:style w:type="character" w:customStyle="1" w:styleId="Heading4Char">
    <w:name w:val="Heading 4 Char"/>
    <w:basedOn w:val="DefaultParagraphFont"/>
    <w:link w:val="Heading4"/>
    <w:uiPriority w:val="9"/>
    <w:rsid w:val="00377DA2"/>
    <w:rPr>
      <w:rFonts w:ascii="Aptos Display" w:eastAsia="Times New Roman" w:hAnsi="Aptos Display" w:cs="Times New Roman"/>
      <w:i/>
      <w:iCs/>
      <w:color w:val="003C71"/>
      <w:sz w:val="24"/>
      <w:szCs w:val="24"/>
    </w:rPr>
  </w:style>
  <w:style w:type="paragraph" w:styleId="Revision">
    <w:name w:val="Revision"/>
    <w:hidden/>
    <w:uiPriority w:val="99"/>
    <w:semiHidden/>
    <w:rsid w:val="00185FEC"/>
    <w:pPr>
      <w:spacing w:after="0" w:line="240" w:lineRule="auto"/>
    </w:pPr>
    <w:rPr>
      <w:rFonts w:ascii="Aptos" w:eastAsia="Aptos" w:hAnsi="Aptos" w:cs="Times New Roman"/>
      <w:sz w:val="24"/>
      <w:szCs w:val="24"/>
    </w:rPr>
  </w:style>
  <w:style w:type="paragraph" w:styleId="CommentSubject">
    <w:name w:val="annotation subject"/>
    <w:basedOn w:val="CommentText"/>
    <w:next w:val="CommentText"/>
    <w:link w:val="CommentSubjectChar"/>
    <w:uiPriority w:val="99"/>
    <w:semiHidden/>
    <w:unhideWhenUsed/>
    <w:rsid w:val="00185FEC"/>
    <w:rPr>
      <w:b/>
      <w:bCs/>
    </w:rPr>
  </w:style>
  <w:style w:type="character" w:customStyle="1" w:styleId="CommentSubjectChar">
    <w:name w:val="Comment Subject Char"/>
    <w:basedOn w:val="CommentTextChar"/>
    <w:link w:val="CommentSubject"/>
    <w:uiPriority w:val="99"/>
    <w:semiHidden/>
    <w:rsid w:val="00185FEC"/>
    <w:rPr>
      <w:rFonts w:ascii="Aptos" w:eastAsia="Aptos" w:hAnsi="Aptos" w:cs="Times New Roman"/>
      <w:b/>
      <w:bCs/>
      <w:sz w:val="20"/>
      <w:szCs w:val="20"/>
    </w:rPr>
  </w:style>
  <w:style w:type="character" w:styleId="Mention">
    <w:name w:val="Mention"/>
    <w:basedOn w:val="DefaultParagraphFont"/>
    <w:uiPriority w:val="99"/>
    <w:unhideWhenUsed/>
    <w:rsid w:val="002010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781</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Recognizing and Responding to Suicide Risk in Youth_Guide for Caregivers</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Recognizing and Responding to Suicide Risk in Youth: Guide for Caregivers</dc:title>
  <dc:subject/>
  <dc:creator>Javna, Alexandra (DOE)</dc:creator>
  <cp:keywords/>
  <dc:description/>
  <cp:lastModifiedBy>Bazemore, Sarah (DOE)</cp:lastModifiedBy>
  <cp:revision>19</cp:revision>
  <dcterms:created xsi:type="dcterms:W3CDTF">2025-07-09T19:39:00Z</dcterms:created>
  <dcterms:modified xsi:type="dcterms:W3CDTF">2025-10-06T17:39:00Z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f0532488-5b18-428f-bc23-08a3c4e5deb6</vt:lpwstr>
  </property>
</Properties>
</file>